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ightList-Accent3"/>
        <w:tblW w:w="13860" w:type="dxa"/>
        <w:tblInd w:w="-522" w:type="dxa"/>
        <w:tblLook w:val="04A0" w:firstRow="1" w:lastRow="0" w:firstColumn="1" w:lastColumn="0" w:noHBand="0" w:noVBand="1"/>
        <w:tblCaption w:val="Big Idea:  Energy and Electricity"/>
      </w:tblPr>
      <w:tblGrid>
        <w:gridCol w:w="1800"/>
        <w:gridCol w:w="12060"/>
      </w:tblGrid>
      <w:tr w:rsidR="00D02FE4" w14:paraId="112E1C64" w14:textId="77777777" w:rsidTr="0028012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C2D69B" w:themeFill="accent3" w:themeFillTint="99"/>
          </w:tcPr>
          <w:p w14:paraId="412A5C92" w14:textId="77777777" w:rsidR="00D02FE4" w:rsidRPr="00F951E3" w:rsidRDefault="00FA5649" w:rsidP="00D02FE4">
            <w:pPr>
              <w:rPr>
                <w:rFonts w:cstheme="minorHAnsi"/>
              </w:rPr>
            </w:pPr>
            <w:r w:rsidRPr="00A049C8">
              <w:rPr>
                <w:rFonts w:cstheme="minorHAnsi"/>
                <w:color w:val="000000" w:themeColor="text1"/>
                <w:sz w:val="32"/>
              </w:rPr>
              <w:t>Big Idea:  Energy</w:t>
            </w:r>
            <w:r w:rsidR="009614EA">
              <w:rPr>
                <w:rFonts w:cstheme="minorHAnsi"/>
                <w:color w:val="000000" w:themeColor="text1"/>
                <w:sz w:val="32"/>
              </w:rPr>
              <w:t xml:space="preserve"> and Electricity</w:t>
            </w:r>
            <w:bookmarkStart w:id="0" w:name="_GoBack"/>
            <w:bookmarkEnd w:id="0"/>
          </w:p>
        </w:tc>
      </w:tr>
      <w:tr w:rsidR="0029735C" w14:paraId="7E2247D6" w14:textId="77777777" w:rsidTr="00B22DF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EAF1DD" w:themeFill="accent3" w:themeFillTint="33"/>
          </w:tcPr>
          <w:p w14:paraId="3103E984" w14:textId="77777777" w:rsidR="0029735C" w:rsidRPr="0029735C" w:rsidRDefault="0029735C" w:rsidP="00D02FE4">
            <w:pPr>
              <w:rPr>
                <w:rFonts w:cstheme="minorHAnsi"/>
                <w:b w:val="0"/>
                <w:color w:val="000000" w:themeColor="text1"/>
                <w:sz w:val="28"/>
                <w:szCs w:val="28"/>
              </w:rPr>
            </w:pPr>
            <w:r w:rsidRPr="0029735C">
              <w:rPr>
                <w:rFonts w:cstheme="minorHAnsi"/>
                <w:b w:val="0"/>
                <w:color w:val="000000" w:themeColor="text1"/>
                <w:sz w:val="28"/>
                <w:szCs w:val="28"/>
              </w:rPr>
              <w:t>Inquiry Questions</w:t>
            </w:r>
          </w:p>
        </w:tc>
      </w:tr>
      <w:tr w:rsidR="0029735C" w14:paraId="672F93D4" w14:textId="77777777" w:rsidTr="0029735C">
        <w:trPr>
          <w:trHeight w:val="3310"/>
        </w:trPr>
        <w:tc>
          <w:tcPr>
            <w:cnfStyle w:val="001000000000" w:firstRow="0" w:lastRow="0" w:firstColumn="1" w:lastColumn="0" w:oddVBand="0" w:evenVBand="0" w:oddHBand="0" w:evenHBand="0" w:firstRowFirstColumn="0" w:firstRowLastColumn="0" w:lastRowFirstColumn="0" w:lastRowLastColumn="0"/>
            <w:tcW w:w="13860" w:type="dxa"/>
            <w:gridSpan w:val="2"/>
            <w:shd w:val="clear" w:color="auto" w:fill="FFFFFF" w:themeFill="background1"/>
          </w:tcPr>
          <w:p w14:paraId="042AE99D" w14:textId="77777777" w:rsidR="0029735C" w:rsidRPr="0029735C" w:rsidRDefault="005E6936" w:rsidP="005E6936">
            <w:pPr>
              <w:spacing w:before="27"/>
              <w:ind w:right="-20"/>
              <w:rPr>
                <w:rFonts w:ascii="Calibri" w:eastAsia="Calibri" w:hAnsi="Calibri" w:cs="Calibri"/>
                <w:b w:val="0"/>
                <w:sz w:val="20"/>
                <w:szCs w:val="20"/>
              </w:rPr>
            </w:pPr>
            <w:r>
              <w:rPr>
                <w:rFonts w:ascii="Calibri" w:eastAsia="Calibri" w:hAnsi="Calibri" w:cs="Calibri"/>
                <w:b w:val="0"/>
                <w:sz w:val="20"/>
                <w:szCs w:val="20"/>
              </w:rPr>
              <w:t>Science</w:t>
            </w:r>
            <w:r w:rsidR="0029735C" w:rsidRPr="0029735C">
              <w:rPr>
                <w:rFonts w:ascii="Calibri" w:eastAsia="Calibri" w:hAnsi="Calibri" w:cs="Calibri"/>
                <w:b w:val="0"/>
                <w:sz w:val="20"/>
                <w:szCs w:val="20"/>
              </w:rPr>
              <w:t>:</w:t>
            </w:r>
          </w:p>
          <w:p w14:paraId="7D50CBBA" w14:textId="77777777" w:rsidR="005E6936" w:rsidRPr="005E6936" w:rsidRDefault="0029735C" w:rsidP="005E6936">
            <w:pPr>
              <w:tabs>
                <w:tab w:val="left" w:pos="460"/>
              </w:tabs>
              <w:spacing w:before="9" w:line="242" w:lineRule="exact"/>
              <w:ind w:left="107" w:right="8538"/>
              <w:rPr>
                <w:rFonts w:eastAsia="Times New Roman" w:cstheme="minorHAnsi"/>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5E6936" w:rsidRPr="005E6936">
              <w:rPr>
                <w:rFonts w:eastAsia="Times New Roman" w:cstheme="minorHAnsi"/>
                <w:b w:val="0"/>
                <w:sz w:val="20"/>
                <w:szCs w:val="20"/>
              </w:rPr>
              <w:t xml:space="preserve">What </w:t>
            </w:r>
            <w:r w:rsidR="009614EA">
              <w:rPr>
                <w:rFonts w:eastAsia="Times New Roman" w:cstheme="minorHAnsi"/>
                <w:b w:val="0"/>
                <w:sz w:val="20"/>
                <w:szCs w:val="20"/>
              </w:rPr>
              <w:t>are ways that heat is generated and transferred?</w:t>
            </w:r>
          </w:p>
          <w:p w14:paraId="1FA49868" w14:textId="77777777" w:rsidR="005E6936" w:rsidRDefault="005E6936" w:rsidP="005E6936">
            <w:pPr>
              <w:pStyle w:val="ListParagraph"/>
              <w:numPr>
                <w:ilvl w:val="0"/>
                <w:numId w:val="15"/>
              </w:numPr>
              <w:tabs>
                <w:tab w:val="left" w:pos="460"/>
              </w:tabs>
              <w:spacing w:before="9" w:line="242" w:lineRule="exact"/>
              <w:ind w:right="8538"/>
              <w:rPr>
                <w:rFonts w:eastAsia="Times New Roman" w:cstheme="minorHAnsi"/>
                <w:b w:val="0"/>
                <w:sz w:val="20"/>
                <w:szCs w:val="20"/>
              </w:rPr>
            </w:pPr>
            <w:r w:rsidRPr="005E6936">
              <w:rPr>
                <w:rFonts w:eastAsia="Times New Roman" w:cstheme="minorHAnsi"/>
                <w:b w:val="0"/>
                <w:sz w:val="20"/>
                <w:szCs w:val="20"/>
              </w:rPr>
              <w:t>How do we use electrical energy?</w:t>
            </w:r>
          </w:p>
          <w:p w14:paraId="08778EBF" w14:textId="49D10CAF" w:rsidR="009614EA" w:rsidRPr="005E6936" w:rsidRDefault="00FF595A" w:rsidP="005E6936">
            <w:pPr>
              <w:pStyle w:val="ListParagraph"/>
              <w:numPr>
                <w:ilvl w:val="0"/>
                <w:numId w:val="15"/>
              </w:numPr>
              <w:tabs>
                <w:tab w:val="left" w:pos="460"/>
              </w:tabs>
              <w:spacing w:before="9" w:line="242" w:lineRule="exact"/>
              <w:ind w:right="8538"/>
              <w:rPr>
                <w:rFonts w:eastAsia="Times New Roman" w:cstheme="minorHAnsi"/>
                <w:b w:val="0"/>
                <w:sz w:val="20"/>
                <w:szCs w:val="20"/>
              </w:rPr>
            </w:pPr>
            <w:r>
              <w:rPr>
                <w:rFonts w:eastAsia="Times New Roman" w:cstheme="minorHAnsi"/>
                <w:b w:val="0"/>
                <w:sz w:val="20"/>
                <w:szCs w:val="20"/>
              </w:rPr>
              <w:t xml:space="preserve">How </w:t>
            </w:r>
            <w:r w:rsidR="009614EA">
              <w:rPr>
                <w:rFonts w:eastAsia="Times New Roman" w:cstheme="minorHAnsi"/>
                <w:b w:val="0"/>
                <w:sz w:val="20"/>
                <w:szCs w:val="20"/>
              </w:rPr>
              <w:t>might conductors and insulators impact energy?</w:t>
            </w:r>
          </w:p>
          <w:p w14:paraId="6DABFB5E" w14:textId="77777777" w:rsidR="00B22DF1" w:rsidRDefault="00B22DF1" w:rsidP="00C40D60">
            <w:pPr>
              <w:rPr>
                <w:rFonts w:cstheme="minorHAnsi"/>
                <w:b w:val="0"/>
                <w:color w:val="000000" w:themeColor="text1"/>
                <w:sz w:val="20"/>
                <w:szCs w:val="20"/>
              </w:rPr>
            </w:pPr>
            <w:r>
              <w:rPr>
                <w:rFonts w:cstheme="minorHAnsi"/>
                <w:b w:val="0"/>
                <w:color w:val="000000" w:themeColor="text1"/>
                <w:sz w:val="20"/>
                <w:szCs w:val="20"/>
              </w:rPr>
              <w:t>Technology:</w:t>
            </w:r>
          </w:p>
          <w:p w14:paraId="79D73803" w14:textId="77777777" w:rsidR="00B22DF1" w:rsidRDefault="004E54B7" w:rsidP="00B22DF1">
            <w:pPr>
              <w:pStyle w:val="ListParagraph"/>
              <w:numPr>
                <w:ilvl w:val="0"/>
                <w:numId w:val="15"/>
              </w:numPr>
              <w:rPr>
                <w:rFonts w:cstheme="minorHAnsi"/>
                <w:b w:val="0"/>
                <w:color w:val="000000" w:themeColor="text1"/>
                <w:sz w:val="20"/>
                <w:szCs w:val="20"/>
              </w:rPr>
            </w:pPr>
            <w:r>
              <w:rPr>
                <w:rFonts w:cstheme="minorHAnsi"/>
                <w:b w:val="0"/>
                <w:color w:val="000000" w:themeColor="text1"/>
                <w:sz w:val="20"/>
                <w:szCs w:val="20"/>
              </w:rPr>
              <w:t xml:space="preserve">Why is energy used in new </w:t>
            </w:r>
            <w:r w:rsidR="00B22DF1">
              <w:rPr>
                <w:rFonts w:cstheme="minorHAnsi"/>
                <w:b w:val="0"/>
                <w:color w:val="000000" w:themeColor="text1"/>
                <w:sz w:val="20"/>
                <w:szCs w:val="20"/>
              </w:rPr>
              <w:t>technologies developed?</w:t>
            </w:r>
          </w:p>
          <w:p w14:paraId="508CB676" w14:textId="77777777" w:rsidR="00B22DF1" w:rsidRPr="00B22DF1" w:rsidRDefault="00B22DF1" w:rsidP="00B22DF1">
            <w:pPr>
              <w:pStyle w:val="ListParagraph"/>
              <w:numPr>
                <w:ilvl w:val="0"/>
                <w:numId w:val="15"/>
              </w:numPr>
              <w:rPr>
                <w:rFonts w:cstheme="minorHAnsi"/>
                <w:b w:val="0"/>
                <w:color w:val="000000" w:themeColor="text1"/>
                <w:sz w:val="20"/>
                <w:szCs w:val="20"/>
              </w:rPr>
            </w:pPr>
            <w:r>
              <w:rPr>
                <w:rFonts w:cstheme="minorHAnsi"/>
                <w:b w:val="0"/>
                <w:color w:val="000000" w:themeColor="text1"/>
                <w:sz w:val="20"/>
                <w:szCs w:val="20"/>
              </w:rPr>
              <w:t xml:space="preserve">How </w:t>
            </w:r>
            <w:r w:rsidR="004E54B7">
              <w:rPr>
                <w:rFonts w:cstheme="minorHAnsi"/>
                <w:b w:val="0"/>
                <w:color w:val="000000" w:themeColor="text1"/>
                <w:sz w:val="20"/>
                <w:szCs w:val="20"/>
              </w:rPr>
              <w:t xml:space="preserve">is energy used to make </w:t>
            </w:r>
            <w:r>
              <w:rPr>
                <w:rFonts w:cstheme="minorHAnsi"/>
                <w:b w:val="0"/>
                <w:color w:val="000000" w:themeColor="text1"/>
                <w:sz w:val="20"/>
                <w:szCs w:val="20"/>
              </w:rPr>
              <w:t>materials</w:t>
            </w:r>
            <w:r w:rsidR="004E54B7">
              <w:rPr>
                <w:rFonts w:cstheme="minorHAnsi"/>
                <w:b w:val="0"/>
                <w:color w:val="000000" w:themeColor="text1"/>
                <w:sz w:val="20"/>
                <w:szCs w:val="20"/>
              </w:rPr>
              <w:t xml:space="preserve"> for </w:t>
            </w:r>
            <w:r w:rsidR="003A2F4D">
              <w:rPr>
                <w:rFonts w:cstheme="minorHAnsi"/>
                <w:b w:val="0"/>
                <w:color w:val="000000" w:themeColor="text1"/>
                <w:sz w:val="20"/>
                <w:szCs w:val="20"/>
              </w:rPr>
              <w:t xml:space="preserve">products? </w:t>
            </w:r>
          </w:p>
          <w:p w14:paraId="4140B1F2" w14:textId="77777777" w:rsidR="00C40D60" w:rsidRDefault="00C40D60" w:rsidP="00C40D60">
            <w:pPr>
              <w:rPr>
                <w:rFonts w:cstheme="minorHAnsi"/>
                <w:b w:val="0"/>
                <w:color w:val="000000" w:themeColor="text1"/>
                <w:sz w:val="20"/>
                <w:szCs w:val="20"/>
              </w:rPr>
            </w:pPr>
            <w:r>
              <w:rPr>
                <w:rFonts w:cstheme="minorHAnsi"/>
                <w:b w:val="0"/>
                <w:color w:val="000000" w:themeColor="text1"/>
                <w:sz w:val="20"/>
                <w:szCs w:val="20"/>
              </w:rPr>
              <w:t>Engineering:</w:t>
            </w:r>
          </w:p>
          <w:p w14:paraId="69F76C06" w14:textId="77777777" w:rsidR="00C40D60" w:rsidRPr="003A2F4D" w:rsidRDefault="004E54B7" w:rsidP="00C40D60">
            <w:pPr>
              <w:pStyle w:val="ListParagraph"/>
              <w:numPr>
                <w:ilvl w:val="0"/>
                <w:numId w:val="15"/>
              </w:numPr>
              <w:rPr>
                <w:rFonts w:cstheme="minorHAnsi"/>
                <w:b w:val="0"/>
                <w:color w:val="000000" w:themeColor="text1"/>
                <w:sz w:val="20"/>
                <w:szCs w:val="20"/>
              </w:rPr>
            </w:pPr>
            <w:r>
              <w:rPr>
                <w:rFonts w:cstheme="minorHAnsi"/>
                <w:b w:val="0"/>
                <w:color w:val="000000" w:themeColor="text1"/>
                <w:sz w:val="20"/>
                <w:szCs w:val="20"/>
              </w:rPr>
              <w:t>How do products convert energy into use in everyday lives</w:t>
            </w:r>
            <w:r w:rsidR="003A2F4D" w:rsidRPr="003A2F4D">
              <w:rPr>
                <w:rFonts w:cstheme="minorHAnsi"/>
                <w:b w:val="0"/>
                <w:color w:val="000000" w:themeColor="text1"/>
                <w:sz w:val="20"/>
                <w:szCs w:val="20"/>
              </w:rPr>
              <w:t>?</w:t>
            </w:r>
          </w:p>
          <w:p w14:paraId="53F81D96" w14:textId="77777777" w:rsidR="0029735C" w:rsidRPr="0029735C" w:rsidRDefault="0029735C" w:rsidP="005E6936">
            <w:pPr>
              <w:tabs>
                <w:tab w:val="left" w:pos="460"/>
              </w:tabs>
              <w:spacing w:before="7" w:line="242" w:lineRule="exact"/>
              <w:ind w:right="5368"/>
              <w:rPr>
                <w:rFonts w:ascii="Calibri" w:eastAsia="Calibri" w:hAnsi="Calibri" w:cs="Calibri"/>
                <w:b w:val="0"/>
                <w:sz w:val="20"/>
                <w:szCs w:val="20"/>
              </w:rPr>
            </w:pPr>
            <w:r w:rsidRPr="0029735C">
              <w:rPr>
                <w:rFonts w:ascii="Calibri" w:eastAsia="Calibri" w:hAnsi="Calibri" w:cs="Calibri"/>
                <w:b w:val="0"/>
                <w:sz w:val="20"/>
                <w:szCs w:val="20"/>
              </w:rPr>
              <w:t>Mat</w:t>
            </w:r>
            <w:r w:rsidRPr="0029735C">
              <w:rPr>
                <w:rFonts w:ascii="Calibri" w:eastAsia="Calibri" w:hAnsi="Calibri" w:cs="Calibri"/>
                <w:b w:val="0"/>
                <w:spacing w:val="1"/>
                <w:sz w:val="20"/>
                <w:szCs w:val="20"/>
              </w:rPr>
              <w:t>h</w:t>
            </w:r>
            <w:r w:rsidRPr="0029735C">
              <w:rPr>
                <w:rFonts w:ascii="Calibri" w:eastAsia="Calibri" w:hAnsi="Calibri" w:cs="Calibri"/>
                <w:b w:val="0"/>
                <w:spacing w:val="-1"/>
                <w:sz w:val="20"/>
                <w:szCs w:val="20"/>
              </w:rPr>
              <w:t>em</w:t>
            </w:r>
            <w:r w:rsidRPr="0029735C">
              <w:rPr>
                <w:rFonts w:ascii="Calibri" w:eastAsia="Calibri" w:hAnsi="Calibri" w:cs="Calibri"/>
                <w:b w:val="0"/>
                <w:sz w:val="20"/>
                <w:szCs w:val="20"/>
              </w:rPr>
              <w:t>a</w:t>
            </w:r>
            <w:r w:rsidRPr="0029735C">
              <w:rPr>
                <w:rFonts w:ascii="Calibri" w:eastAsia="Calibri" w:hAnsi="Calibri" w:cs="Calibri"/>
                <w:b w:val="0"/>
                <w:spacing w:val="1"/>
                <w:sz w:val="20"/>
                <w:szCs w:val="20"/>
              </w:rPr>
              <w:t>t</w:t>
            </w:r>
            <w:r w:rsidRPr="0029735C">
              <w:rPr>
                <w:rFonts w:ascii="Calibri" w:eastAsia="Calibri" w:hAnsi="Calibri" w:cs="Calibri"/>
                <w:b w:val="0"/>
                <w:sz w:val="20"/>
                <w:szCs w:val="20"/>
              </w:rPr>
              <w:t>i</w:t>
            </w:r>
            <w:r w:rsidRPr="0029735C">
              <w:rPr>
                <w:rFonts w:ascii="Calibri" w:eastAsia="Calibri" w:hAnsi="Calibri" w:cs="Calibri"/>
                <w:b w:val="0"/>
                <w:spacing w:val="2"/>
                <w:sz w:val="20"/>
                <w:szCs w:val="20"/>
              </w:rPr>
              <w:t>c</w:t>
            </w:r>
            <w:r w:rsidRPr="0029735C">
              <w:rPr>
                <w:rFonts w:ascii="Calibri" w:eastAsia="Calibri" w:hAnsi="Calibri" w:cs="Calibri"/>
                <w:b w:val="0"/>
                <w:spacing w:val="-1"/>
                <w:sz w:val="20"/>
                <w:szCs w:val="20"/>
              </w:rPr>
              <w:t>s</w:t>
            </w:r>
            <w:r w:rsidRPr="0029735C">
              <w:rPr>
                <w:rFonts w:ascii="Calibri" w:eastAsia="Calibri" w:hAnsi="Calibri" w:cs="Calibri"/>
                <w:b w:val="0"/>
                <w:sz w:val="20"/>
                <w:szCs w:val="20"/>
              </w:rPr>
              <w:t>:</w:t>
            </w:r>
          </w:p>
          <w:p w14:paraId="7093E38C" w14:textId="77777777" w:rsidR="005E6936" w:rsidRPr="005E6936" w:rsidRDefault="0029735C" w:rsidP="005E6936">
            <w:pPr>
              <w:tabs>
                <w:tab w:val="left" w:pos="460"/>
              </w:tabs>
              <w:spacing w:before="7"/>
              <w:ind w:left="107" w:right="-20"/>
              <w:rPr>
                <w:rFonts w:eastAsia="Times New Roman" w:cstheme="minorHAnsi"/>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5E6936" w:rsidRPr="005E6936">
              <w:rPr>
                <w:rFonts w:eastAsia="Times New Roman" w:cstheme="minorHAnsi"/>
                <w:b w:val="0"/>
                <w:sz w:val="20"/>
                <w:szCs w:val="20"/>
              </w:rPr>
              <w:t xml:space="preserve">How can we calculate the amount of energy used in different areas? How are those calculations represented? </w:t>
            </w:r>
          </w:p>
          <w:p w14:paraId="748D6CD0" w14:textId="77777777" w:rsidR="005E6936" w:rsidRPr="005E6936" w:rsidRDefault="005E6936" w:rsidP="005E6936">
            <w:pPr>
              <w:pStyle w:val="ListParagraph"/>
              <w:numPr>
                <w:ilvl w:val="0"/>
                <w:numId w:val="15"/>
              </w:numPr>
              <w:tabs>
                <w:tab w:val="left" w:pos="460"/>
              </w:tabs>
              <w:spacing w:before="7"/>
              <w:ind w:right="-20"/>
              <w:rPr>
                <w:rFonts w:eastAsia="Calibri" w:cstheme="minorHAnsi"/>
                <w:b w:val="0"/>
                <w:bCs w:val="0"/>
                <w:sz w:val="20"/>
                <w:szCs w:val="20"/>
              </w:rPr>
            </w:pPr>
            <w:r w:rsidRPr="005E6936">
              <w:rPr>
                <w:rFonts w:eastAsia="Times New Roman" w:cstheme="minorHAnsi"/>
                <w:b w:val="0"/>
                <w:sz w:val="20"/>
                <w:szCs w:val="20"/>
              </w:rPr>
              <w:t>What activities use the most energy? Least energy?</w:t>
            </w:r>
          </w:p>
          <w:p w14:paraId="70946A9C" w14:textId="77777777" w:rsidR="0029735C" w:rsidRPr="0029735C" w:rsidRDefault="00C40D60" w:rsidP="005E6936">
            <w:pPr>
              <w:tabs>
                <w:tab w:val="left" w:pos="460"/>
              </w:tabs>
              <w:spacing w:before="7" w:line="242" w:lineRule="exact"/>
              <w:ind w:right="6601"/>
              <w:rPr>
                <w:rFonts w:ascii="Calibri" w:eastAsia="Calibri" w:hAnsi="Calibri" w:cs="Calibri"/>
                <w:b w:val="0"/>
                <w:sz w:val="20"/>
                <w:szCs w:val="20"/>
              </w:rPr>
            </w:pPr>
            <w:r>
              <w:rPr>
                <w:rFonts w:ascii="Calibri" w:eastAsia="Calibri" w:hAnsi="Calibri" w:cs="Calibri"/>
                <w:b w:val="0"/>
                <w:sz w:val="20"/>
                <w:szCs w:val="20"/>
              </w:rPr>
              <w:t xml:space="preserve">Social </w:t>
            </w:r>
            <w:r w:rsidR="0029735C" w:rsidRPr="0029735C">
              <w:rPr>
                <w:rFonts w:ascii="Calibri" w:eastAsia="Calibri" w:hAnsi="Calibri" w:cs="Calibri"/>
                <w:b w:val="0"/>
                <w:sz w:val="20"/>
                <w:szCs w:val="20"/>
              </w:rPr>
              <w:t>St</w:t>
            </w:r>
            <w:r w:rsidR="0029735C" w:rsidRPr="0029735C">
              <w:rPr>
                <w:rFonts w:ascii="Calibri" w:eastAsia="Calibri" w:hAnsi="Calibri" w:cs="Calibri"/>
                <w:b w:val="0"/>
                <w:spacing w:val="1"/>
                <w:sz w:val="20"/>
                <w:szCs w:val="20"/>
              </w:rPr>
              <w:t>ud</w:t>
            </w:r>
            <w:r w:rsidR="0029735C" w:rsidRPr="0029735C">
              <w:rPr>
                <w:rFonts w:ascii="Calibri" w:eastAsia="Calibri" w:hAnsi="Calibri" w:cs="Calibri"/>
                <w:b w:val="0"/>
                <w:sz w:val="20"/>
                <w:szCs w:val="20"/>
              </w:rPr>
              <w:t>i</w:t>
            </w:r>
            <w:r w:rsidR="0029735C" w:rsidRPr="0029735C">
              <w:rPr>
                <w:rFonts w:ascii="Calibri" w:eastAsia="Calibri" w:hAnsi="Calibri" w:cs="Calibri"/>
                <w:b w:val="0"/>
                <w:spacing w:val="-1"/>
                <w:sz w:val="20"/>
                <w:szCs w:val="20"/>
              </w:rPr>
              <w:t>e</w:t>
            </w:r>
            <w:r w:rsidR="0029735C" w:rsidRPr="0029735C">
              <w:rPr>
                <w:rFonts w:ascii="Calibri" w:eastAsia="Calibri" w:hAnsi="Calibri" w:cs="Calibri"/>
                <w:b w:val="0"/>
                <w:spacing w:val="1"/>
                <w:sz w:val="20"/>
                <w:szCs w:val="20"/>
              </w:rPr>
              <w:t>s</w:t>
            </w:r>
            <w:r w:rsidR="0029735C" w:rsidRPr="0029735C">
              <w:rPr>
                <w:rFonts w:ascii="Calibri" w:eastAsia="Calibri" w:hAnsi="Calibri" w:cs="Calibri"/>
                <w:b w:val="0"/>
                <w:sz w:val="20"/>
                <w:szCs w:val="20"/>
              </w:rPr>
              <w:t>:</w:t>
            </w:r>
          </w:p>
          <w:p w14:paraId="08CAD70A" w14:textId="77777777" w:rsidR="0029735C" w:rsidRPr="005E6936" w:rsidRDefault="0029735C" w:rsidP="005E6936">
            <w:pPr>
              <w:tabs>
                <w:tab w:val="left" w:pos="460"/>
              </w:tabs>
              <w:spacing w:before="7"/>
              <w:ind w:left="107" w:right="-20"/>
              <w:rPr>
                <w:rFonts w:eastAsia="Times New Roman" w:cstheme="minorHAnsi"/>
                <w:b w:val="0"/>
                <w:sz w:val="20"/>
                <w:szCs w:val="20"/>
              </w:rPr>
            </w:pPr>
            <w:r w:rsidRPr="0029735C">
              <w:rPr>
                <w:rFonts w:ascii="Symbol" w:eastAsia="Symbol" w:hAnsi="Symbol" w:cs="Symbol"/>
                <w:b w:val="0"/>
                <w:sz w:val="20"/>
                <w:szCs w:val="20"/>
              </w:rPr>
              <w:t></w:t>
            </w:r>
            <w:r w:rsidRPr="0029735C">
              <w:rPr>
                <w:rFonts w:ascii="Times New Roman" w:eastAsia="Times New Roman" w:hAnsi="Times New Roman" w:cs="Times New Roman"/>
                <w:b w:val="0"/>
                <w:spacing w:val="-49"/>
                <w:sz w:val="20"/>
                <w:szCs w:val="20"/>
              </w:rPr>
              <w:t xml:space="preserve"> </w:t>
            </w:r>
            <w:r w:rsidRPr="0029735C">
              <w:rPr>
                <w:rFonts w:ascii="Times New Roman" w:eastAsia="Times New Roman" w:hAnsi="Times New Roman" w:cs="Times New Roman"/>
                <w:b w:val="0"/>
                <w:sz w:val="20"/>
                <w:szCs w:val="20"/>
              </w:rPr>
              <w:tab/>
            </w:r>
            <w:r w:rsidR="005E6936" w:rsidRPr="005E6936">
              <w:rPr>
                <w:rFonts w:eastAsia="Times New Roman" w:cstheme="minorHAnsi"/>
                <w:b w:val="0"/>
                <w:sz w:val="20"/>
                <w:szCs w:val="20"/>
              </w:rPr>
              <w:t>How has Indiana’s technology evolved to support growth in manufacturing, transportation, and global competition?</w:t>
            </w:r>
          </w:p>
          <w:p w14:paraId="68A8518E" w14:textId="77777777" w:rsidR="005E6936" w:rsidRPr="005E6936" w:rsidRDefault="005E6936" w:rsidP="005E6936">
            <w:pPr>
              <w:pStyle w:val="ListParagraph"/>
              <w:numPr>
                <w:ilvl w:val="0"/>
                <w:numId w:val="15"/>
              </w:numPr>
              <w:tabs>
                <w:tab w:val="left" w:pos="460"/>
              </w:tabs>
              <w:spacing w:before="7"/>
              <w:ind w:right="-20"/>
              <w:rPr>
                <w:rFonts w:eastAsia="Calibri" w:cstheme="minorHAnsi"/>
                <w:b w:val="0"/>
                <w:sz w:val="20"/>
                <w:szCs w:val="20"/>
              </w:rPr>
            </w:pPr>
            <w:r w:rsidRPr="005E6936">
              <w:rPr>
                <w:rFonts w:eastAsia="Calibri" w:cstheme="minorHAnsi"/>
                <w:b w:val="0"/>
                <w:sz w:val="20"/>
                <w:szCs w:val="20"/>
              </w:rPr>
              <w:t>What effect does the sun have on Indiana’s climate?</w:t>
            </w:r>
          </w:p>
          <w:p w14:paraId="1C4D93E6" w14:textId="77777777" w:rsidR="005E6936" w:rsidRPr="005E6936" w:rsidRDefault="005E6936" w:rsidP="00C40D60">
            <w:pPr>
              <w:rPr>
                <w:rFonts w:cstheme="minorHAnsi"/>
                <w:color w:val="000000" w:themeColor="text1"/>
                <w:sz w:val="20"/>
                <w:szCs w:val="20"/>
              </w:rPr>
            </w:pPr>
          </w:p>
        </w:tc>
      </w:tr>
      <w:tr w:rsidR="00CB7369" w14:paraId="0FF0DAA0"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shd w:val="clear" w:color="auto" w:fill="EAF1DD" w:themeFill="accent3" w:themeFillTint="33"/>
          </w:tcPr>
          <w:p w14:paraId="27470B7A" w14:textId="77777777" w:rsidR="00CB7369" w:rsidRPr="00CB7369" w:rsidRDefault="00CB7369" w:rsidP="00D02FE4">
            <w:pPr>
              <w:rPr>
                <w:rFonts w:cstheme="minorHAnsi"/>
                <w:b w:val="0"/>
                <w:bCs w:val="0"/>
                <w:color w:val="000000" w:themeColor="text1"/>
                <w:sz w:val="28"/>
                <w:szCs w:val="28"/>
              </w:rPr>
            </w:pPr>
            <w:r w:rsidRPr="00CB7369">
              <w:rPr>
                <w:rFonts w:cstheme="minorHAnsi"/>
                <w:b w:val="0"/>
                <w:bCs w:val="0"/>
                <w:color w:val="000000" w:themeColor="text1"/>
                <w:sz w:val="28"/>
                <w:szCs w:val="28"/>
              </w:rPr>
              <w:t>Content Area</w:t>
            </w:r>
          </w:p>
        </w:tc>
        <w:tc>
          <w:tcPr>
            <w:tcW w:w="12060" w:type="dxa"/>
            <w:shd w:val="clear" w:color="auto" w:fill="EAF1DD" w:themeFill="accent3" w:themeFillTint="33"/>
          </w:tcPr>
          <w:p w14:paraId="6B900A87" w14:textId="77777777" w:rsidR="00CB7369" w:rsidRPr="00CB7369" w:rsidRDefault="00CB7369" w:rsidP="00D02FE4">
            <w:pPr>
              <w:cnfStyle w:val="000000100000" w:firstRow="0" w:lastRow="0" w:firstColumn="0" w:lastColumn="0" w:oddVBand="0" w:evenVBand="0" w:oddHBand="1" w:evenHBand="0" w:firstRowFirstColumn="0" w:firstRowLastColumn="0" w:lastRowFirstColumn="0" w:lastRowLastColumn="0"/>
              <w:rPr>
                <w:rFonts w:cstheme="minorHAnsi"/>
                <w:color w:val="000000" w:themeColor="text1"/>
                <w:sz w:val="28"/>
                <w:szCs w:val="28"/>
              </w:rPr>
            </w:pPr>
            <w:r w:rsidRPr="00CB7369">
              <w:rPr>
                <w:rFonts w:cstheme="minorHAnsi"/>
                <w:color w:val="000000" w:themeColor="text1"/>
                <w:sz w:val="28"/>
                <w:szCs w:val="28"/>
              </w:rPr>
              <w:t>Grade Level Standards</w:t>
            </w:r>
          </w:p>
        </w:tc>
      </w:tr>
      <w:tr w:rsidR="00CB7369" w14:paraId="40008DFE"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25FFF016" w14:textId="77777777" w:rsidR="00CB7369" w:rsidRPr="00F951E3" w:rsidRDefault="00CB7369" w:rsidP="00D02FE4">
            <w:pPr>
              <w:rPr>
                <w:rFonts w:cstheme="minorHAnsi"/>
              </w:rPr>
            </w:pPr>
            <w:r>
              <w:rPr>
                <w:rFonts w:cstheme="minorHAnsi"/>
              </w:rPr>
              <w:t xml:space="preserve">Science </w:t>
            </w:r>
          </w:p>
          <w:p w14:paraId="66AA4C2A" w14:textId="77777777" w:rsidR="00CB7369" w:rsidRPr="00F951E3" w:rsidRDefault="00CB7369" w:rsidP="00D02FE4">
            <w:pPr>
              <w:rPr>
                <w:rFonts w:cstheme="minorHAnsi"/>
                <w:bCs w:val="0"/>
                <w:sz w:val="20"/>
              </w:rPr>
            </w:pPr>
          </w:p>
        </w:tc>
        <w:tc>
          <w:tcPr>
            <w:tcW w:w="12060" w:type="dxa"/>
          </w:tcPr>
          <w:p w14:paraId="2E38CEBC" w14:textId="77777777" w:rsidR="005E6936" w:rsidRDefault="00CB7369" w:rsidP="00D02FE4">
            <w:pPr>
              <w:cnfStyle w:val="000000000000" w:firstRow="0" w:lastRow="0" w:firstColumn="0" w:lastColumn="0" w:oddVBand="0" w:evenVBand="0" w:oddHBand="0" w:evenHBand="0" w:firstRowFirstColumn="0" w:firstRowLastColumn="0" w:lastRowFirstColumn="0" w:lastRowLastColumn="0"/>
              <w:rPr>
                <w:rFonts w:cstheme="minorHAnsi"/>
                <w:sz w:val="20"/>
              </w:rPr>
            </w:pPr>
            <w:r w:rsidRPr="00F951E3">
              <w:rPr>
                <w:rFonts w:cstheme="minorHAnsi"/>
                <w:sz w:val="20"/>
              </w:rPr>
              <w:t xml:space="preserve">4.1.1 Describe and investigate the different ways in which heat can be generated </w:t>
            </w:r>
          </w:p>
          <w:p w14:paraId="545FD637" w14:textId="77777777" w:rsidR="00CB7369" w:rsidRDefault="00CB7369" w:rsidP="00D02FE4">
            <w:pPr>
              <w:cnfStyle w:val="000000000000" w:firstRow="0" w:lastRow="0" w:firstColumn="0" w:lastColumn="0" w:oddVBand="0" w:evenVBand="0" w:oddHBand="0" w:evenHBand="0" w:firstRowFirstColumn="0" w:firstRowLastColumn="0" w:lastRowFirstColumn="0" w:lastRowLastColumn="0"/>
              <w:rPr>
                <w:rFonts w:cstheme="minorHAnsi"/>
                <w:sz w:val="20"/>
              </w:rPr>
            </w:pPr>
            <w:r w:rsidRPr="00F951E3">
              <w:rPr>
                <w:rFonts w:cstheme="minorHAnsi"/>
                <w:sz w:val="20"/>
              </w:rPr>
              <w:t xml:space="preserve">4.1.2 Investigate the variety of ways in which heat can be generated and moved from one place to another.  Explain the direction the heat moved. </w:t>
            </w:r>
          </w:p>
          <w:p w14:paraId="22CC980D" w14:textId="77777777" w:rsidR="00550241" w:rsidRDefault="00550241" w:rsidP="00D02FE4">
            <w:pPr>
              <w:cnfStyle w:val="000000000000" w:firstRow="0" w:lastRow="0" w:firstColumn="0" w:lastColumn="0" w:oddVBand="0" w:evenVBand="0" w:oddHBand="0" w:evenHBand="0" w:firstRowFirstColumn="0" w:firstRowLastColumn="0" w:lastRowFirstColumn="0" w:lastRowLastColumn="0"/>
              <w:rPr>
                <w:rFonts w:cstheme="minorHAnsi"/>
                <w:sz w:val="20"/>
              </w:rPr>
            </w:pPr>
            <w:r>
              <w:rPr>
                <w:rFonts w:cstheme="minorHAnsi"/>
                <w:sz w:val="20"/>
              </w:rPr>
              <w:t xml:space="preserve">4.1.3 Construct a complete circuit through which an electrical current can pass as evidenced by the lighting of a bulb or the ringing of a bell. </w:t>
            </w:r>
          </w:p>
          <w:p w14:paraId="1DF1FA27" w14:textId="60DF6B6E" w:rsidR="00550241" w:rsidRPr="00F951E3" w:rsidRDefault="00550241" w:rsidP="00D02FE4">
            <w:pPr>
              <w:cnfStyle w:val="000000000000" w:firstRow="0" w:lastRow="0" w:firstColumn="0" w:lastColumn="0" w:oddVBand="0" w:evenVBand="0" w:oddHBand="0" w:evenHBand="0" w:firstRowFirstColumn="0" w:firstRowLastColumn="0" w:lastRowFirstColumn="0" w:lastRowLastColumn="0"/>
              <w:rPr>
                <w:rFonts w:cstheme="minorHAnsi"/>
                <w:b/>
                <w:sz w:val="20"/>
              </w:rPr>
            </w:pPr>
            <w:r>
              <w:rPr>
                <w:rFonts w:cstheme="minorHAnsi"/>
                <w:sz w:val="20"/>
              </w:rPr>
              <w:t>4.1.4 Experiment with materials to identify conductors and insulators of heat and electricity.</w:t>
            </w:r>
          </w:p>
          <w:p w14:paraId="7BA9E69A" w14:textId="77777777" w:rsidR="00CB7369" w:rsidRPr="00F951E3" w:rsidRDefault="00CB7369" w:rsidP="00D02FE4">
            <w:pPr>
              <w:cnfStyle w:val="000000000000" w:firstRow="0" w:lastRow="0" w:firstColumn="0" w:lastColumn="0" w:oddVBand="0" w:evenVBand="0" w:oddHBand="0" w:evenHBand="0" w:firstRowFirstColumn="0" w:firstRowLastColumn="0" w:lastRowFirstColumn="0" w:lastRowLastColumn="0"/>
              <w:rPr>
                <w:rFonts w:cstheme="minorHAnsi"/>
                <w:b/>
              </w:rPr>
            </w:pPr>
            <w:r w:rsidRPr="00F951E3">
              <w:rPr>
                <w:rFonts w:cstheme="minorHAnsi"/>
                <w:sz w:val="20"/>
              </w:rPr>
              <w:t>4.1.5 Demonstrate that electrical energy can be transformed into heat, light, and sound</w:t>
            </w:r>
          </w:p>
        </w:tc>
      </w:tr>
      <w:tr w:rsidR="00CB7369" w14:paraId="3DC5365E"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7054206A" w14:textId="75A00202" w:rsidR="00CB7369" w:rsidRPr="00F951E3" w:rsidRDefault="002928AA" w:rsidP="00D02FE4">
            <w:pPr>
              <w:rPr>
                <w:rFonts w:cstheme="minorHAnsi"/>
              </w:rPr>
            </w:pPr>
            <w:r>
              <w:rPr>
                <w:rFonts w:cstheme="minorHAnsi"/>
              </w:rPr>
              <w:t>Technology</w:t>
            </w:r>
            <w:r w:rsidR="00140421">
              <w:rPr>
                <w:rFonts w:cstheme="minorHAnsi"/>
              </w:rPr>
              <w:t xml:space="preserve"> &amp; Engineering</w:t>
            </w:r>
          </w:p>
        </w:tc>
        <w:tc>
          <w:tcPr>
            <w:tcW w:w="12060" w:type="dxa"/>
          </w:tcPr>
          <w:p w14:paraId="666C65DC" w14:textId="77777777" w:rsidR="002928AA" w:rsidRPr="00B210D4" w:rsidRDefault="002928AA" w:rsidP="0059776E">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B210D4">
              <w:rPr>
                <w:rFonts w:cstheme="minorHAnsi"/>
                <w:sz w:val="18"/>
                <w:szCs w:val="18"/>
              </w:rPr>
              <w:t>STL 1.C Things that are found in nature differ from things that are human-made in how they are</w:t>
            </w:r>
            <w:r w:rsidR="0059776E" w:rsidRPr="00B210D4">
              <w:rPr>
                <w:rFonts w:cstheme="minorHAnsi"/>
                <w:sz w:val="18"/>
                <w:szCs w:val="18"/>
              </w:rPr>
              <w:t xml:space="preserve"> </w:t>
            </w:r>
            <w:r w:rsidRPr="00B210D4">
              <w:rPr>
                <w:rFonts w:cstheme="minorHAnsi"/>
                <w:sz w:val="18"/>
                <w:szCs w:val="18"/>
              </w:rPr>
              <w:t>produced and used.</w:t>
            </w:r>
          </w:p>
          <w:p w14:paraId="678CA3BA" w14:textId="7FAF82F7" w:rsidR="002928AA" w:rsidRPr="00B210D4" w:rsidRDefault="00FD1011" w:rsidP="002928A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B210D4">
              <w:rPr>
                <w:rFonts w:cstheme="minorHAnsi"/>
                <w:sz w:val="18"/>
                <w:szCs w:val="18"/>
              </w:rPr>
              <w:t xml:space="preserve">STL 2.J </w:t>
            </w:r>
            <w:r w:rsidR="002928AA" w:rsidRPr="00B210D4">
              <w:rPr>
                <w:rFonts w:cstheme="minorHAnsi"/>
                <w:sz w:val="18"/>
                <w:szCs w:val="18"/>
              </w:rPr>
              <w:t>Materials have many different properties.</w:t>
            </w:r>
          </w:p>
          <w:p w14:paraId="19720B9C" w14:textId="77777777" w:rsidR="002928AA" w:rsidRPr="00B210D4" w:rsidRDefault="002928AA" w:rsidP="002928AA">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B210D4">
              <w:rPr>
                <w:rFonts w:cstheme="minorHAnsi"/>
                <w:sz w:val="18"/>
                <w:szCs w:val="18"/>
              </w:rPr>
              <w:t>STL 4.C The use of technology can have unintended consequences.</w:t>
            </w:r>
          </w:p>
          <w:p w14:paraId="47342EDF" w14:textId="77777777" w:rsidR="002928AA" w:rsidRPr="00B210D4" w:rsidRDefault="002928AA" w:rsidP="002928A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B210D4">
              <w:rPr>
                <w:rFonts w:cstheme="minorHAnsi"/>
                <w:sz w:val="18"/>
                <w:szCs w:val="18"/>
              </w:rPr>
              <w:t xml:space="preserve">STL </w:t>
            </w:r>
            <w:proofErr w:type="gramStart"/>
            <w:r w:rsidRPr="00B210D4">
              <w:rPr>
                <w:rFonts w:cstheme="minorHAnsi"/>
                <w:sz w:val="18"/>
                <w:szCs w:val="18"/>
              </w:rPr>
              <w:t>6.B  Because</w:t>
            </w:r>
            <w:proofErr w:type="gramEnd"/>
            <w:r w:rsidRPr="00B210D4">
              <w:rPr>
                <w:rFonts w:cstheme="minorHAnsi"/>
                <w:sz w:val="18"/>
                <w:szCs w:val="18"/>
              </w:rPr>
              <w:t xml:space="preserve"> people’s needs and wants change, new technologies are developed, and old ones are improved to meet those changes.</w:t>
            </w:r>
          </w:p>
          <w:p w14:paraId="196E13DC" w14:textId="77777777" w:rsidR="00140421" w:rsidRDefault="00140421" w:rsidP="0014042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STL 9.C  The engineering design process involves defining a problem, generating ideas, selecting a solution, testing the solution(s), making the item, evaluating it, and presenting the results.</w:t>
            </w:r>
          </w:p>
          <w:p w14:paraId="2EFC9266" w14:textId="77777777" w:rsidR="00140421" w:rsidRDefault="00140421" w:rsidP="00140421">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 xml:space="preserve">STL </w:t>
            </w:r>
            <w:proofErr w:type="gramStart"/>
            <w:r>
              <w:rPr>
                <w:rFonts w:cstheme="minorHAnsi"/>
                <w:sz w:val="18"/>
                <w:szCs w:val="18"/>
              </w:rPr>
              <w:t>10.C  Troubleshooting</w:t>
            </w:r>
            <w:proofErr w:type="gramEnd"/>
            <w:r>
              <w:rPr>
                <w:rFonts w:cstheme="minorHAnsi"/>
                <w:sz w:val="18"/>
                <w:szCs w:val="18"/>
              </w:rPr>
              <w:t xml:space="preserve"> is a way of finding out why something does not work so that it can be fixed.</w:t>
            </w:r>
          </w:p>
          <w:p w14:paraId="37F6FAA0" w14:textId="2BB81FDE" w:rsidR="002928AA" w:rsidRPr="00B210D4" w:rsidRDefault="00140421" w:rsidP="002928AA">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18"/>
              </w:rPr>
            </w:pPr>
            <w:r>
              <w:rPr>
                <w:rFonts w:cstheme="minorHAnsi"/>
                <w:sz w:val="18"/>
                <w:szCs w:val="18"/>
              </w:rPr>
              <w:t>STL. 10</w:t>
            </w:r>
            <w:proofErr w:type="gramStart"/>
            <w:r>
              <w:rPr>
                <w:rFonts w:cstheme="minorHAnsi"/>
                <w:sz w:val="18"/>
                <w:szCs w:val="18"/>
              </w:rPr>
              <w:t>.D</w:t>
            </w:r>
            <w:proofErr w:type="gramEnd"/>
            <w:r>
              <w:rPr>
                <w:rFonts w:cstheme="minorHAnsi"/>
                <w:sz w:val="18"/>
                <w:szCs w:val="18"/>
              </w:rPr>
              <w:t xml:space="preserve">  Invention and innovation are creative ways to turn ideas into real </w:t>
            </w:r>
            <w:proofErr w:type="spellStart"/>
            <w:r>
              <w:rPr>
                <w:rFonts w:cstheme="minorHAnsi"/>
                <w:sz w:val="18"/>
                <w:szCs w:val="18"/>
              </w:rPr>
              <w:t>things.</w:t>
            </w:r>
            <w:r w:rsidR="002928AA" w:rsidRPr="00B210D4">
              <w:rPr>
                <w:rFonts w:cstheme="minorHAnsi"/>
                <w:sz w:val="18"/>
                <w:szCs w:val="18"/>
              </w:rPr>
              <w:t>STL</w:t>
            </w:r>
            <w:proofErr w:type="spellEnd"/>
            <w:r w:rsidR="002928AA" w:rsidRPr="00B210D4">
              <w:rPr>
                <w:rFonts w:cstheme="minorHAnsi"/>
                <w:sz w:val="18"/>
                <w:szCs w:val="18"/>
              </w:rPr>
              <w:t xml:space="preserve"> 12.E Select and safely use tools, products, and systems for specific tasks.</w:t>
            </w:r>
          </w:p>
          <w:p w14:paraId="4265E043" w14:textId="77777777" w:rsidR="00CB7369" w:rsidRPr="00B210D4" w:rsidRDefault="002928AA" w:rsidP="00FD1011">
            <w:pPr>
              <w:cnfStyle w:val="000000100000" w:firstRow="0" w:lastRow="0" w:firstColumn="0" w:lastColumn="0" w:oddVBand="0" w:evenVBand="0" w:oddHBand="1" w:evenHBand="0" w:firstRowFirstColumn="0" w:firstRowLastColumn="0" w:lastRowFirstColumn="0" w:lastRowLastColumn="0"/>
              <w:rPr>
                <w:rFonts w:cs="Arial"/>
                <w:sz w:val="18"/>
                <w:szCs w:val="18"/>
              </w:rPr>
            </w:pPr>
            <w:proofErr w:type="gramStart"/>
            <w:r w:rsidRPr="00B210D4">
              <w:rPr>
                <w:rFonts w:cstheme="minorHAnsi"/>
                <w:sz w:val="18"/>
                <w:szCs w:val="18"/>
              </w:rPr>
              <w:t xml:space="preserve">STL </w:t>
            </w:r>
            <w:r w:rsidR="00FD1011" w:rsidRPr="00B210D4">
              <w:rPr>
                <w:rFonts w:cstheme="minorHAnsi"/>
                <w:sz w:val="18"/>
                <w:szCs w:val="18"/>
              </w:rPr>
              <w:t xml:space="preserve"> 3.G</w:t>
            </w:r>
            <w:proofErr w:type="gramEnd"/>
            <w:r w:rsidR="00FD1011" w:rsidRPr="00B210D4">
              <w:rPr>
                <w:rFonts w:cstheme="minorHAnsi"/>
                <w:sz w:val="18"/>
                <w:szCs w:val="18"/>
              </w:rPr>
              <w:t xml:space="preserve"> </w:t>
            </w:r>
            <w:r w:rsidR="00FD1011" w:rsidRPr="00B210D4">
              <w:rPr>
                <w:rFonts w:cs="Arial"/>
                <w:sz w:val="18"/>
                <w:szCs w:val="18"/>
              </w:rPr>
              <w:t>When parts of a system are missing, it may not work as planned.</w:t>
            </w:r>
          </w:p>
          <w:p w14:paraId="384C2465" w14:textId="3137A537" w:rsidR="00DB2241" w:rsidRPr="00B210D4" w:rsidRDefault="00FD1011" w:rsidP="00DB2241">
            <w:pPr>
              <w:cnfStyle w:val="000000100000" w:firstRow="0" w:lastRow="0" w:firstColumn="0" w:lastColumn="0" w:oddVBand="0" w:evenVBand="0" w:oddHBand="1" w:evenHBand="0" w:firstRowFirstColumn="0" w:firstRowLastColumn="0" w:lastRowFirstColumn="0" w:lastRowLastColumn="0"/>
              <w:rPr>
                <w:rFonts w:cs="Arial"/>
                <w:sz w:val="18"/>
                <w:szCs w:val="18"/>
              </w:rPr>
            </w:pPr>
            <w:r w:rsidRPr="00B210D4">
              <w:rPr>
                <w:rFonts w:cs="Arial"/>
                <w:sz w:val="18"/>
                <w:szCs w:val="18"/>
              </w:rPr>
              <w:t xml:space="preserve">STL </w:t>
            </w:r>
            <w:r w:rsidR="00DB2241" w:rsidRPr="00B210D4">
              <w:rPr>
                <w:rFonts w:cs="Arial"/>
                <w:sz w:val="18"/>
                <w:szCs w:val="18"/>
              </w:rPr>
              <w:t>16.C Energy comes in different forms.</w:t>
            </w:r>
          </w:p>
          <w:p w14:paraId="18F9AF42" w14:textId="2F4FBA83" w:rsidR="00FD1011" w:rsidRPr="00B210D4" w:rsidRDefault="00DB2241" w:rsidP="00DB2241">
            <w:pPr>
              <w:cnfStyle w:val="000000100000" w:firstRow="0" w:lastRow="0" w:firstColumn="0" w:lastColumn="0" w:oddVBand="0" w:evenVBand="0" w:oddHBand="1" w:evenHBand="0" w:firstRowFirstColumn="0" w:firstRowLastColumn="0" w:lastRowFirstColumn="0" w:lastRowLastColumn="0"/>
              <w:rPr>
                <w:rFonts w:cstheme="minorHAnsi"/>
                <w:sz w:val="18"/>
                <w:szCs w:val="18"/>
              </w:rPr>
            </w:pPr>
            <w:r w:rsidRPr="00B210D4">
              <w:rPr>
                <w:rFonts w:cs="Arial"/>
                <w:sz w:val="18"/>
                <w:szCs w:val="18"/>
              </w:rPr>
              <w:t>STL 16.D Tools, machines, products, and systems use energy in order to do work.</w:t>
            </w:r>
          </w:p>
        </w:tc>
      </w:tr>
      <w:tr w:rsidR="00CB7369" w14:paraId="15DF291E"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56B9C622" w14:textId="77777777" w:rsidR="00CB7369" w:rsidRPr="00F951E3" w:rsidRDefault="002928AA" w:rsidP="00D02FE4">
            <w:pPr>
              <w:rPr>
                <w:rFonts w:cstheme="minorHAnsi"/>
              </w:rPr>
            </w:pPr>
            <w:r>
              <w:rPr>
                <w:rFonts w:cstheme="minorHAnsi"/>
              </w:rPr>
              <w:lastRenderedPageBreak/>
              <w:t>Mathematics</w:t>
            </w:r>
          </w:p>
        </w:tc>
        <w:tc>
          <w:tcPr>
            <w:tcW w:w="12060" w:type="dxa"/>
          </w:tcPr>
          <w:p w14:paraId="2FF2DBB2" w14:textId="77777777" w:rsidR="002928AA" w:rsidRPr="00F951E3"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sz w:val="18"/>
              </w:rPr>
            </w:pPr>
            <w:r w:rsidRPr="00F951E3">
              <w:rPr>
                <w:rFonts w:cstheme="minorHAnsi"/>
                <w:sz w:val="18"/>
              </w:rPr>
              <w:t>Math</w:t>
            </w:r>
            <w:r>
              <w:rPr>
                <w:rFonts w:cstheme="minorHAnsi"/>
                <w:sz w:val="18"/>
              </w:rPr>
              <w:t xml:space="preserve"> – Students can work with energy topics and math topics by identifying types of energy and the fractions of total energy produced as well as consumed.  They can convert measurements of energy and graph their measurements.  </w:t>
            </w:r>
          </w:p>
          <w:p w14:paraId="12E3113C" w14:textId="77777777" w:rsidR="002928AA" w:rsidRPr="00F951E3"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b/>
                <w:sz w:val="18"/>
              </w:rPr>
            </w:pPr>
            <w:r w:rsidRPr="00F951E3">
              <w:rPr>
                <w:rFonts w:cstheme="minorHAnsi"/>
                <w:sz w:val="18"/>
              </w:rPr>
              <w:t>4.NF.3.d Solve word problems involving addition and subtraction of fractions referring to the same whole and having like denominators.</w:t>
            </w:r>
          </w:p>
          <w:p w14:paraId="2C18EEE9" w14:textId="77777777" w:rsidR="002928AA" w:rsidRPr="00F951E3"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b/>
                <w:sz w:val="18"/>
              </w:rPr>
            </w:pPr>
            <w:r w:rsidRPr="00F951E3">
              <w:rPr>
                <w:rFonts w:cstheme="minorHAnsi"/>
                <w:sz w:val="18"/>
              </w:rPr>
              <w:t xml:space="preserve">4.NF.6 Use decimal notation for fractions with denominators 10 or 100. </w:t>
            </w:r>
          </w:p>
          <w:p w14:paraId="53921864" w14:textId="77777777" w:rsidR="002928AA" w:rsidRPr="00F951E3"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b/>
                <w:sz w:val="18"/>
              </w:rPr>
            </w:pPr>
            <w:r w:rsidRPr="00F951E3">
              <w:rPr>
                <w:rFonts w:cstheme="minorHAnsi"/>
                <w:sz w:val="18"/>
              </w:rPr>
              <w:t xml:space="preserve">4.NF.7 Compare two decimals to hundredths by reasoning about their size.  Recognize that comparisons are valid only when the two decimals refer to the same whole.  Record the results of comparisons with symbols (&lt;, &gt;, =) and justify the conclusions using a visual model.  </w:t>
            </w:r>
          </w:p>
          <w:p w14:paraId="26BE9390" w14:textId="77777777" w:rsidR="002928AA" w:rsidRPr="00F951E3" w:rsidRDefault="002928AA" w:rsidP="002928AA">
            <w:pPr>
              <w:cnfStyle w:val="000000000000" w:firstRow="0" w:lastRow="0" w:firstColumn="0" w:lastColumn="0" w:oddVBand="0" w:evenVBand="0" w:oddHBand="0" w:evenHBand="0" w:firstRowFirstColumn="0" w:firstRowLastColumn="0" w:lastRowFirstColumn="0" w:lastRowLastColumn="0"/>
              <w:rPr>
                <w:rFonts w:cstheme="minorHAnsi"/>
                <w:b/>
                <w:sz w:val="18"/>
              </w:rPr>
            </w:pPr>
            <w:r w:rsidRPr="00F951E3">
              <w:rPr>
                <w:rFonts w:cstheme="minorHAnsi"/>
                <w:sz w:val="18"/>
              </w:rPr>
              <w:t xml:space="preserve">4.MD.1 Know relative sizes of measurement units within one system of units including km, m, cm; kg, g; lb. oz.; l, ml; </w:t>
            </w:r>
            <w:proofErr w:type="spellStart"/>
            <w:r w:rsidRPr="00F951E3">
              <w:rPr>
                <w:rFonts w:cstheme="minorHAnsi"/>
                <w:sz w:val="18"/>
              </w:rPr>
              <w:t>hr</w:t>
            </w:r>
            <w:proofErr w:type="spellEnd"/>
            <w:r w:rsidRPr="00F951E3">
              <w:rPr>
                <w:rFonts w:cstheme="minorHAnsi"/>
                <w:sz w:val="18"/>
              </w:rPr>
              <w:t xml:space="preserve">, min, sec.  Within a single system of measurement, express measurements in a larger unit in terms of a smaller unit.  Record measurement equivalents in a two-column table.  </w:t>
            </w:r>
          </w:p>
          <w:p w14:paraId="5D4AB3C3" w14:textId="31BDE5E2" w:rsidR="00CB7369" w:rsidRPr="00F951E3" w:rsidRDefault="002928AA" w:rsidP="00E632A8">
            <w:pPr>
              <w:cnfStyle w:val="000000000000" w:firstRow="0" w:lastRow="0" w:firstColumn="0" w:lastColumn="0" w:oddVBand="0" w:evenVBand="0" w:oddHBand="0" w:evenHBand="0" w:firstRowFirstColumn="0" w:firstRowLastColumn="0" w:lastRowFirstColumn="0" w:lastRowLastColumn="0"/>
              <w:rPr>
                <w:rFonts w:cstheme="minorHAnsi"/>
                <w:sz w:val="20"/>
              </w:rPr>
            </w:pPr>
            <w:r w:rsidRPr="00F951E3">
              <w:rPr>
                <w:rFonts w:cstheme="minorHAnsi"/>
                <w:sz w:val="18"/>
              </w:rPr>
              <w:t xml:space="preserve">4.MD.4 Make a line lot to display a data set of measurements in fractions of a unit.  Solve problems involving addition and subtraction of fractions using information presented in line plots.  </w:t>
            </w:r>
          </w:p>
        </w:tc>
      </w:tr>
      <w:tr w:rsidR="00CB7369" w14:paraId="585059D1" w14:textId="77777777" w:rsidTr="00CB736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00" w:type="dxa"/>
          </w:tcPr>
          <w:p w14:paraId="2D391F3E" w14:textId="77777777" w:rsidR="00CB7369" w:rsidRPr="00F951E3" w:rsidRDefault="002928AA" w:rsidP="00D02FE4">
            <w:pPr>
              <w:rPr>
                <w:rFonts w:cstheme="minorHAnsi"/>
              </w:rPr>
            </w:pPr>
            <w:r>
              <w:rPr>
                <w:rFonts w:cstheme="minorHAnsi"/>
              </w:rPr>
              <w:t>Social Studies</w:t>
            </w:r>
          </w:p>
        </w:tc>
        <w:tc>
          <w:tcPr>
            <w:tcW w:w="12060" w:type="dxa"/>
          </w:tcPr>
          <w:p w14:paraId="037061F9" w14:textId="77777777" w:rsidR="002928AA" w:rsidRPr="00644429" w:rsidRDefault="002928AA" w:rsidP="002928AA">
            <w:pPr>
              <w:pStyle w:val="standard"/>
              <w:cnfStyle w:val="000000100000" w:firstRow="0" w:lastRow="0" w:firstColumn="0" w:lastColumn="0" w:oddVBand="0" w:evenVBand="0" w:oddHBand="1" w:evenHBand="0" w:firstRowFirstColumn="0" w:firstRowLastColumn="0" w:lastRowFirstColumn="0" w:lastRowLastColumn="0"/>
              <w:rPr>
                <w:b w:val="0"/>
                <w:szCs w:val="18"/>
              </w:rPr>
            </w:pPr>
            <w:r w:rsidRPr="00644429">
              <w:rPr>
                <w:b w:val="0"/>
                <w:szCs w:val="18"/>
              </w:rPr>
              <w:t>4.3.7 Explain the effect of the Earth/sun relationship* on the climate of Indiana.</w:t>
            </w:r>
          </w:p>
          <w:p w14:paraId="096B35C6" w14:textId="77777777" w:rsidR="002928AA" w:rsidRPr="00644429" w:rsidRDefault="002928AA" w:rsidP="002928AA">
            <w:pPr>
              <w:pStyle w:val="standard"/>
              <w:cnfStyle w:val="000000100000" w:firstRow="0" w:lastRow="0" w:firstColumn="0" w:lastColumn="0" w:oddVBand="0" w:evenVBand="0" w:oddHBand="1" w:evenHBand="0" w:firstRowFirstColumn="0" w:firstRowLastColumn="0" w:lastRowFirstColumn="0" w:lastRowLastColumn="0"/>
              <w:rPr>
                <w:b w:val="0"/>
                <w:szCs w:val="18"/>
              </w:rPr>
            </w:pPr>
            <w:r w:rsidRPr="00644429">
              <w:rPr>
                <w:b w:val="0"/>
                <w:szCs w:val="18"/>
              </w:rPr>
              <w:t>4.1.11 Identify and describe important events and movements that changed life in Indiana in the early twentieth century.</w:t>
            </w:r>
          </w:p>
          <w:p w14:paraId="70FA95C3" w14:textId="77777777" w:rsidR="00CB7369" w:rsidRPr="00F951E3" w:rsidRDefault="002928AA" w:rsidP="002928AA">
            <w:pPr>
              <w:cnfStyle w:val="000000100000" w:firstRow="0" w:lastRow="0" w:firstColumn="0" w:lastColumn="0" w:oddVBand="0" w:evenVBand="0" w:oddHBand="1" w:evenHBand="0" w:firstRowFirstColumn="0" w:firstRowLastColumn="0" w:lastRowFirstColumn="0" w:lastRowLastColumn="0"/>
              <w:rPr>
                <w:rFonts w:cstheme="minorHAnsi"/>
                <w:sz w:val="20"/>
              </w:rPr>
            </w:pPr>
            <w:r w:rsidRPr="00644429">
              <w:rPr>
                <w:sz w:val="18"/>
                <w:szCs w:val="18"/>
              </w:rPr>
              <w:t>4.1.14  Research Indiana’s modern growth emphasizing manufacturing, new technologies, transportation and global connections</w:t>
            </w:r>
          </w:p>
        </w:tc>
      </w:tr>
      <w:tr w:rsidR="00CB7369" w:rsidRPr="00E632A8" w14:paraId="7642AA83" w14:textId="77777777" w:rsidTr="00CB7369">
        <w:tc>
          <w:tcPr>
            <w:cnfStyle w:val="001000000000" w:firstRow="0" w:lastRow="0" w:firstColumn="1" w:lastColumn="0" w:oddVBand="0" w:evenVBand="0" w:oddHBand="0" w:evenHBand="0" w:firstRowFirstColumn="0" w:firstRowLastColumn="0" w:lastRowFirstColumn="0" w:lastRowLastColumn="0"/>
            <w:tcW w:w="1800" w:type="dxa"/>
          </w:tcPr>
          <w:p w14:paraId="1D928A0F" w14:textId="77777777" w:rsidR="00CB7369" w:rsidRPr="00E632A8" w:rsidRDefault="002928AA" w:rsidP="00D02FE4">
            <w:pPr>
              <w:rPr>
                <w:rFonts w:cstheme="minorHAnsi"/>
                <w:sz w:val="20"/>
                <w:szCs w:val="20"/>
              </w:rPr>
            </w:pPr>
            <w:r w:rsidRPr="00E632A8">
              <w:rPr>
                <w:rFonts w:cstheme="minorHAnsi"/>
                <w:sz w:val="20"/>
                <w:szCs w:val="20"/>
              </w:rPr>
              <w:t>ELA</w:t>
            </w:r>
          </w:p>
        </w:tc>
        <w:tc>
          <w:tcPr>
            <w:tcW w:w="12060" w:type="dxa"/>
          </w:tcPr>
          <w:p w14:paraId="19C720D7" w14:textId="77777777" w:rsidR="002928AA" w:rsidRPr="00E632A8" w:rsidRDefault="002928AA"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E632A8">
              <w:rPr>
                <w:rFonts w:eastAsia="Times New Roman" w:cstheme="minorHAnsi"/>
                <w:b/>
                <w:sz w:val="20"/>
                <w:szCs w:val="20"/>
              </w:rPr>
              <w:t>Reading: Informational Text</w:t>
            </w:r>
          </w:p>
          <w:p w14:paraId="0743A536"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9" w:history="1">
              <w:r w:rsidR="002928AA" w:rsidRPr="00E632A8">
                <w:rPr>
                  <w:rFonts w:eastAsia="Times New Roman" w:cstheme="minorHAnsi"/>
                  <w:sz w:val="20"/>
                  <w:szCs w:val="20"/>
                </w:rPr>
                <w:t>CCSS.ELA-Literacy.RI.4.1</w:t>
              </w:r>
            </w:hyperlink>
            <w:r w:rsidR="002928AA" w:rsidRPr="00E632A8">
              <w:rPr>
                <w:rFonts w:eastAsia="Times New Roman" w:cstheme="minorHAnsi"/>
                <w:sz w:val="20"/>
                <w:szCs w:val="20"/>
              </w:rPr>
              <w:t xml:space="preserve"> Refer to details and examples in a text when explaining what the text says explicitly and </w:t>
            </w:r>
            <w:proofErr w:type="gramStart"/>
            <w:r w:rsidR="002928AA" w:rsidRPr="00E632A8">
              <w:rPr>
                <w:rFonts w:eastAsia="Times New Roman" w:cstheme="minorHAnsi"/>
                <w:sz w:val="20"/>
                <w:szCs w:val="20"/>
              </w:rPr>
              <w:t>when drawing</w:t>
            </w:r>
            <w:proofErr w:type="gramEnd"/>
            <w:r w:rsidR="002928AA" w:rsidRPr="00E632A8">
              <w:rPr>
                <w:rFonts w:eastAsia="Times New Roman" w:cstheme="minorHAnsi"/>
                <w:sz w:val="20"/>
                <w:szCs w:val="20"/>
              </w:rPr>
              <w:t xml:space="preserve"> inferences from the text.</w:t>
            </w:r>
          </w:p>
          <w:p w14:paraId="4925B892"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0" w:history="1">
              <w:r w:rsidR="002928AA" w:rsidRPr="00E632A8">
                <w:rPr>
                  <w:rFonts w:eastAsia="Times New Roman" w:cstheme="minorHAnsi"/>
                  <w:sz w:val="20"/>
                  <w:szCs w:val="20"/>
                </w:rPr>
                <w:t>CCSS.ELA-Literacy.RI.4.2</w:t>
              </w:r>
            </w:hyperlink>
            <w:r w:rsidR="002928AA" w:rsidRPr="00E632A8">
              <w:rPr>
                <w:rFonts w:eastAsia="Times New Roman" w:cstheme="minorHAnsi"/>
                <w:sz w:val="20"/>
                <w:szCs w:val="20"/>
              </w:rPr>
              <w:t xml:space="preserve"> Determine the main idea of a text and explain how it is supported by key details; summarize the text.</w:t>
            </w:r>
          </w:p>
          <w:p w14:paraId="47269C78"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1" w:history="1">
              <w:r w:rsidR="002928AA" w:rsidRPr="00E632A8">
                <w:rPr>
                  <w:rFonts w:eastAsia="Times New Roman" w:cstheme="minorHAnsi"/>
                  <w:sz w:val="20"/>
                  <w:szCs w:val="20"/>
                </w:rPr>
                <w:t>CCSS.ELA-Literacy.RI.4.3</w:t>
              </w:r>
            </w:hyperlink>
            <w:r w:rsidR="002928AA" w:rsidRPr="00E632A8">
              <w:rPr>
                <w:rFonts w:eastAsia="Times New Roman" w:cstheme="minorHAnsi"/>
                <w:sz w:val="20"/>
                <w:szCs w:val="20"/>
              </w:rPr>
              <w:t xml:space="preserve"> Explain events, procedures, ideas, or concepts in a historical, scientific, or technical text, including what happened and why, based on specific information in the text.</w:t>
            </w:r>
          </w:p>
          <w:p w14:paraId="2F4D82DC"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2" w:history="1">
              <w:r w:rsidR="002928AA" w:rsidRPr="00E632A8">
                <w:rPr>
                  <w:rFonts w:eastAsia="Times New Roman" w:cstheme="minorHAnsi"/>
                  <w:sz w:val="20"/>
                  <w:szCs w:val="20"/>
                </w:rPr>
                <w:t>CCSS.ELA-Literacy.RI.4.4</w:t>
              </w:r>
            </w:hyperlink>
            <w:r w:rsidR="002928AA" w:rsidRPr="00E632A8">
              <w:rPr>
                <w:rFonts w:eastAsia="Times New Roman" w:cstheme="minorHAnsi"/>
                <w:sz w:val="20"/>
                <w:szCs w:val="20"/>
              </w:rPr>
              <w:t xml:space="preserve"> Determine the meaning of general academic and domain-specific words or phrases in a text relevant to a </w:t>
            </w:r>
            <w:r w:rsidR="002928AA" w:rsidRPr="00E632A8">
              <w:rPr>
                <w:rFonts w:eastAsia="Times New Roman" w:cstheme="minorHAnsi"/>
                <w:i/>
                <w:iCs/>
                <w:sz w:val="20"/>
                <w:szCs w:val="20"/>
              </w:rPr>
              <w:t>grade 4 topic or subject area</w:t>
            </w:r>
            <w:r w:rsidR="002928AA" w:rsidRPr="00E632A8">
              <w:rPr>
                <w:rFonts w:eastAsia="Times New Roman" w:cstheme="minorHAnsi"/>
                <w:sz w:val="20"/>
                <w:szCs w:val="20"/>
              </w:rPr>
              <w:t>.</w:t>
            </w:r>
          </w:p>
          <w:p w14:paraId="4BA1EE8A"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3" w:history="1">
              <w:r w:rsidR="002928AA" w:rsidRPr="00E632A8">
                <w:rPr>
                  <w:rFonts w:eastAsia="Times New Roman" w:cstheme="minorHAnsi"/>
                  <w:sz w:val="20"/>
                  <w:szCs w:val="20"/>
                </w:rPr>
                <w:t>CCSS.ELA-Literacy.RI.4.5</w:t>
              </w:r>
            </w:hyperlink>
            <w:r w:rsidR="002928AA" w:rsidRPr="00E632A8">
              <w:rPr>
                <w:rFonts w:eastAsia="Times New Roman" w:cstheme="minorHAnsi"/>
                <w:sz w:val="20"/>
                <w:szCs w:val="20"/>
              </w:rPr>
              <w:t xml:space="preserve"> Describe the overall structure (e.g., chronology, comparison, cause/effect, problem/solution) of events, ideas, concepts, or information in a text or part of a text.</w:t>
            </w:r>
          </w:p>
          <w:p w14:paraId="1E48FBF3"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4" w:history="1">
              <w:r w:rsidR="002928AA" w:rsidRPr="00E632A8">
                <w:rPr>
                  <w:rFonts w:eastAsia="Times New Roman" w:cstheme="minorHAnsi"/>
                  <w:sz w:val="20"/>
                  <w:szCs w:val="20"/>
                </w:rPr>
                <w:t>CCSS.ELA-Literacy.RI.4.6</w:t>
              </w:r>
            </w:hyperlink>
            <w:r w:rsidR="002928AA" w:rsidRPr="00E632A8">
              <w:rPr>
                <w:rFonts w:eastAsia="Times New Roman" w:cstheme="minorHAnsi"/>
                <w:sz w:val="20"/>
                <w:szCs w:val="20"/>
              </w:rPr>
              <w:t xml:space="preserve"> Compare and contrast a firsthand and secondhand account of the same event or topic; describe the differences in focus and the information provided.</w:t>
            </w:r>
          </w:p>
          <w:p w14:paraId="70F66E9E"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5" w:history="1">
              <w:r w:rsidR="002928AA" w:rsidRPr="00E632A8">
                <w:rPr>
                  <w:rFonts w:eastAsia="Times New Roman" w:cstheme="minorHAnsi"/>
                  <w:sz w:val="20"/>
                  <w:szCs w:val="20"/>
                </w:rPr>
                <w:t>CCSS.ELA-Literacy.RI.4.7</w:t>
              </w:r>
            </w:hyperlink>
            <w:r w:rsidR="002928AA" w:rsidRPr="00E632A8">
              <w:rPr>
                <w:rFonts w:eastAsia="Times New Roman" w:cstheme="minorHAnsi"/>
                <w:sz w:val="20"/>
                <w:szCs w:val="20"/>
              </w:rPr>
              <w:t xml:space="preserve"> Interpret information presented visually, orally, or quantitatively (e.g., in charts, graphs, diagrams, time lines, animations, or interactive elements on Web pages) and explain how the information contributes to an understanding of the text in which it appears.</w:t>
            </w:r>
          </w:p>
          <w:p w14:paraId="38FE9F55"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6" w:history="1">
              <w:r w:rsidR="002928AA" w:rsidRPr="00E632A8">
                <w:rPr>
                  <w:rFonts w:eastAsia="Times New Roman" w:cstheme="minorHAnsi"/>
                  <w:sz w:val="20"/>
                  <w:szCs w:val="20"/>
                </w:rPr>
                <w:t>CCSS.ELA-Literacy.RI.4.8</w:t>
              </w:r>
            </w:hyperlink>
            <w:r w:rsidR="002928AA" w:rsidRPr="00E632A8">
              <w:rPr>
                <w:rFonts w:eastAsia="Times New Roman" w:cstheme="minorHAnsi"/>
                <w:sz w:val="20"/>
                <w:szCs w:val="20"/>
              </w:rPr>
              <w:t xml:space="preserve"> Explain how an author uses reasons and evidence to support particular points in a text.</w:t>
            </w:r>
          </w:p>
          <w:p w14:paraId="1B334424"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7" w:history="1">
              <w:r w:rsidR="002928AA" w:rsidRPr="00E632A8">
                <w:rPr>
                  <w:rFonts w:eastAsia="Times New Roman" w:cstheme="minorHAnsi"/>
                  <w:sz w:val="20"/>
                  <w:szCs w:val="20"/>
                </w:rPr>
                <w:t>CCSS.ELA-Literacy.RI.4.9</w:t>
              </w:r>
            </w:hyperlink>
            <w:r w:rsidR="002928AA" w:rsidRPr="00E632A8">
              <w:rPr>
                <w:rFonts w:eastAsia="Times New Roman" w:cstheme="minorHAnsi"/>
                <w:sz w:val="20"/>
                <w:szCs w:val="20"/>
              </w:rPr>
              <w:t xml:space="preserve"> Integrate information from two texts on the same topic in order to write or speak about the subject knowledgeably.</w:t>
            </w:r>
          </w:p>
          <w:p w14:paraId="18C9DEC4"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18" w:history="1">
              <w:r w:rsidR="002928AA" w:rsidRPr="00E632A8">
                <w:rPr>
                  <w:rFonts w:eastAsia="Times New Roman" w:cstheme="minorHAnsi"/>
                  <w:sz w:val="20"/>
                  <w:szCs w:val="20"/>
                </w:rPr>
                <w:t>CCSS.ELA-Literacy.RI.4.10</w:t>
              </w:r>
            </w:hyperlink>
            <w:r w:rsidR="002928AA" w:rsidRPr="00E632A8">
              <w:rPr>
                <w:rFonts w:eastAsia="Times New Roman" w:cstheme="minorHAnsi"/>
                <w:sz w:val="20"/>
                <w:szCs w:val="20"/>
              </w:rPr>
              <w:t xml:space="preserve"> By the end of </w:t>
            </w:r>
            <w:proofErr w:type="gramStart"/>
            <w:r w:rsidR="002928AA" w:rsidRPr="00E632A8">
              <w:rPr>
                <w:rFonts w:eastAsia="Times New Roman" w:cstheme="minorHAnsi"/>
                <w:sz w:val="20"/>
                <w:szCs w:val="20"/>
              </w:rPr>
              <w:t>year,</w:t>
            </w:r>
            <w:proofErr w:type="gramEnd"/>
            <w:r w:rsidR="002928AA" w:rsidRPr="00E632A8">
              <w:rPr>
                <w:rFonts w:eastAsia="Times New Roman" w:cstheme="minorHAnsi"/>
                <w:sz w:val="20"/>
                <w:szCs w:val="20"/>
              </w:rPr>
              <w:t xml:space="preserve"> read and comprehend informational texts, including history/social studies, science, and technical texts, in the grades 4–5 text complexity band proficiently, with scaffolding as needed at the high end of the range.</w:t>
            </w:r>
          </w:p>
          <w:p w14:paraId="177D412C"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3B39E0E5"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3675759A"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532D6890"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1011516E"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036D98C5" w14:textId="77777777" w:rsidR="007C2052" w:rsidRDefault="007C2052"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p>
          <w:p w14:paraId="1373B5D6" w14:textId="77777777" w:rsidR="002928AA" w:rsidRPr="00E632A8" w:rsidRDefault="002928AA"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r w:rsidRPr="00E632A8">
              <w:rPr>
                <w:rFonts w:eastAsia="Times New Roman" w:cstheme="minorHAnsi"/>
                <w:b/>
                <w:sz w:val="20"/>
                <w:szCs w:val="20"/>
              </w:rPr>
              <w:t>WRITING</w:t>
            </w:r>
          </w:p>
          <w:p w14:paraId="591381CC"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eastAsia="Times New Roman" w:cstheme="minorHAnsi"/>
                <w:b/>
                <w:sz w:val="20"/>
                <w:szCs w:val="20"/>
              </w:rPr>
            </w:pPr>
            <w:hyperlink r:id="rId19" w:history="1">
              <w:r w:rsidR="002928AA" w:rsidRPr="00E632A8">
                <w:rPr>
                  <w:rFonts w:eastAsia="Times New Roman" w:cstheme="minorHAnsi"/>
                  <w:sz w:val="20"/>
                  <w:szCs w:val="20"/>
                </w:rPr>
                <w:t>CCSS.ELA-Literacy.W.4.2</w:t>
              </w:r>
            </w:hyperlink>
            <w:r w:rsidR="002928AA" w:rsidRPr="00E632A8">
              <w:rPr>
                <w:rFonts w:eastAsia="Times New Roman" w:cstheme="minorHAnsi"/>
                <w:sz w:val="20"/>
                <w:szCs w:val="20"/>
              </w:rPr>
              <w:t xml:space="preserve"> Write informative/explanatory texts to examine a topic and convey ideas and information clearly. </w:t>
            </w:r>
          </w:p>
          <w:p w14:paraId="5C674BA5" w14:textId="77777777" w:rsidR="002928AA" w:rsidRPr="00E632A8" w:rsidRDefault="0081197F" w:rsidP="00E632A8">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0" w:history="1">
              <w:r w:rsidR="002928AA" w:rsidRPr="00E632A8">
                <w:rPr>
                  <w:rFonts w:eastAsia="Times New Roman" w:cstheme="minorHAnsi"/>
                  <w:sz w:val="20"/>
                  <w:szCs w:val="20"/>
                </w:rPr>
                <w:t>W.4.2a</w:t>
              </w:r>
            </w:hyperlink>
            <w:r w:rsidR="002928AA" w:rsidRPr="00E632A8">
              <w:rPr>
                <w:rFonts w:eastAsia="Times New Roman" w:cstheme="minorHAnsi"/>
                <w:sz w:val="20"/>
                <w:szCs w:val="20"/>
              </w:rPr>
              <w:t xml:space="preserve"> </w:t>
            </w:r>
            <w:proofErr w:type="gramStart"/>
            <w:r w:rsidR="002928AA" w:rsidRPr="00E632A8">
              <w:rPr>
                <w:rFonts w:eastAsia="Times New Roman" w:cstheme="minorHAnsi"/>
                <w:sz w:val="20"/>
                <w:szCs w:val="20"/>
              </w:rPr>
              <w:t>Introduce</w:t>
            </w:r>
            <w:proofErr w:type="gramEnd"/>
            <w:r w:rsidR="002928AA" w:rsidRPr="00E632A8">
              <w:rPr>
                <w:rFonts w:eastAsia="Times New Roman" w:cstheme="minorHAnsi"/>
                <w:sz w:val="20"/>
                <w:szCs w:val="20"/>
              </w:rPr>
              <w:t xml:space="preserve"> a topic clearly and group related information in paragraphs and sections; include formatting (e.g., headings), illustrations, and multimedia when useful to aiding comprehension.</w:t>
            </w:r>
          </w:p>
          <w:p w14:paraId="01CDDF4C" w14:textId="77777777" w:rsidR="002928AA" w:rsidRPr="00E632A8" w:rsidRDefault="0081197F" w:rsidP="00E632A8">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1" w:history="1">
              <w:r w:rsidR="002928AA" w:rsidRPr="00E632A8">
                <w:rPr>
                  <w:rFonts w:eastAsia="Times New Roman" w:cstheme="minorHAnsi"/>
                  <w:sz w:val="20"/>
                  <w:szCs w:val="20"/>
                </w:rPr>
                <w:t>W.4.2b</w:t>
              </w:r>
            </w:hyperlink>
            <w:r w:rsidR="002928AA" w:rsidRPr="00E632A8">
              <w:rPr>
                <w:rFonts w:eastAsia="Times New Roman" w:cstheme="minorHAnsi"/>
                <w:sz w:val="20"/>
                <w:szCs w:val="20"/>
              </w:rPr>
              <w:t xml:space="preserve"> Develop the topic with facts, definitions, concrete details, quotations, or other information and examples related to the topic.</w:t>
            </w:r>
          </w:p>
          <w:p w14:paraId="51FC1EBB" w14:textId="77777777" w:rsidR="002928AA" w:rsidRPr="00E632A8" w:rsidRDefault="0081197F" w:rsidP="00E632A8">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2" w:history="1">
              <w:r w:rsidR="002928AA" w:rsidRPr="00E632A8">
                <w:rPr>
                  <w:rFonts w:eastAsia="Times New Roman" w:cstheme="minorHAnsi"/>
                  <w:sz w:val="20"/>
                  <w:szCs w:val="20"/>
                </w:rPr>
                <w:t>W.4.2c</w:t>
              </w:r>
            </w:hyperlink>
            <w:r w:rsidR="002928AA" w:rsidRPr="00E632A8">
              <w:rPr>
                <w:rFonts w:eastAsia="Times New Roman" w:cstheme="minorHAnsi"/>
                <w:sz w:val="20"/>
                <w:szCs w:val="20"/>
              </w:rPr>
              <w:t xml:space="preserve"> Link ideas within categories of information using words and phrases (e.g., </w:t>
            </w:r>
            <w:r w:rsidR="002928AA" w:rsidRPr="00E632A8">
              <w:rPr>
                <w:rFonts w:eastAsia="Times New Roman" w:cstheme="minorHAnsi"/>
                <w:i/>
                <w:iCs/>
                <w:sz w:val="20"/>
                <w:szCs w:val="20"/>
              </w:rPr>
              <w:t>another</w:t>
            </w:r>
            <w:r w:rsidR="002928AA" w:rsidRPr="00E632A8">
              <w:rPr>
                <w:rFonts w:eastAsia="Times New Roman" w:cstheme="minorHAnsi"/>
                <w:sz w:val="20"/>
                <w:szCs w:val="20"/>
              </w:rPr>
              <w:t xml:space="preserve">, </w:t>
            </w:r>
            <w:r w:rsidR="002928AA" w:rsidRPr="00E632A8">
              <w:rPr>
                <w:rFonts w:eastAsia="Times New Roman" w:cstheme="minorHAnsi"/>
                <w:i/>
                <w:iCs/>
                <w:sz w:val="20"/>
                <w:szCs w:val="20"/>
              </w:rPr>
              <w:t>for example</w:t>
            </w:r>
            <w:r w:rsidR="002928AA" w:rsidRPr="00E632A8">
              <w:rPr>
                <w:rFonts w:eastAsia="Times New Roman" w:cstheme="minorHAnsi"/>
                <w:sz w:val="20"/>
                <w:szCs w:val="20"/>
              </w:rPr>
              <w:t xml:space="preserve">, </w:t>
            </w:r>
            <w:r w:rsidR="002928AA" w:rsidRPr="00E632A8">
              <w:rPr>
                <w:rFonts w:eastAsia="Times New Roman" w:cstheme="minorHAnsi"/>
                <w:i/>
                <w:iCs/>
                <w:sz w:val="20"/>
                <w:szCs w:val="20"/>
              </w:rPr>
              <w:t>also</w:t>
            </w:r>
            <w:r w:rsidR="002928AA" w:rsidRPr="00E632A8">
              <w:rPr>
                <w:rFonts w:eastAsia="Times New Roman" w:cstheme="minorHAnsi"/>
                <w:sz w:val="20"/>
                <w:szCs w:val="20"/>
              </w:rPr>
              <w:t xml:space="preserve">, </w:t>
            </w:r>
            <w:r w:rsidR="002928AA" w:rsidRPr="00E632A8">
              <w:rPr>
                <w:rFonts w:eastAsia="Times New Roman" w:cstheme="minorHAnsi"/>
                <w:i/>
                <w:iCs/>
                <w:sz w:val="20"/>
                <w:szCs w:val="20"/>
              </w:rPr>
              <w:t>because</w:t>
            </w:r>
            <w:r w:rsidR="002928AA" w:rsidRPr="00E632A8">
              <w:rPr>
                <w:rFonts w:eastAsia="Times New Roman" w:cstheme="minorHAnsi"/>
                <w:sz w:val="20"/>
                <w:szCs w:val="20"/>
              </w:rPr>
              <w:t>).</w:t>
            </w:r>
          </w:p>
          <w:p w14:paraId="5033C7A6" w14:textId="77777777" w:rsidR="002928AA" w:rsidRPr="00E632A8" w:rsidRDefault="0081197F" w:rsidP="00E632A8">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3" w:history="1">
              <w:r w:rsidR="002928AA" w:rsidRPr="00E632A8">
                <w:rPr>
                  <w:rFonts w:eastAsia="Times New Roman" w:cstheme="minorHAnsi"/>
                  <w:sz w:val="20"/>
                  <w:szCs w:val="20"/>
                </w:rPr>
                <w:t>W.4.2d</w:t>
              </w:r>
            </w:hyperlink>
            <w:r w:rsidR="002928AA" w:rsidRPr="00E632A8">
              <w:rPr>
                <w:rFonts w:eastAsia="Times New Roman" w:cstheme="minorHAnsi"/>
                <w:sz w:val="20"/>
                <w:szCs w:val="20"/>
              </w:rPr>
              <w:t xml:space="preserve"> Use precise language and domain-specific vocabulary to inform about or explain the topic.</w:t>
            </w:r>
          </w:p>
          <w:p w14:paraId="6D7F025E" w14:textId="77777777" w:rsidR="002928AA" w:rsidRPr="00E632A8" w:rsidRDefault="0081197F" w:rsidP="00E632A8">
            <w:pPr>
              <w:pStyle w:val="ListParagraph"/>
              <w:numPr>
                <w:ilvl w:val="0"/>
                <w:numId w:val="21"/>
              </w:numPr>
              <w:cnfStyle w:val="000000000000" w:firstRow="0" w:lastRow="0" w:firstColumn="0" w:lastColumn="0" w:oddVBand="0" w:evenVBand="0" w:oddHBand="0" w:evenHBand="0" w:firstRowFirstColumn="0" w:firstRowLastColumn="0" w:lastRowFirstColumn="0" w:lastRowLastColumn="0"/>
              <w:rPr>
                <w:rFonts w:eastAsia="Times New Roman" w:cstheme="minorHAnsi"/>
                <w:sz w:val="20"/>
                <w:szCs w:val="20"/>
              </w:rPr>
            </w:pPr>
            <w:hyperlink r:id="rId24" w:history="1">
              <w:r w:rsidR="002928AA" w:rsidRPr="00E632A8">
                <w:rPr>
                  <w:rFonts w:eastAsia="Times New Roman" w:cstheme="minorHAnsi"/>
                  <w:sz w:val="20"/>
                  <w:szCs w:val="20"/>
                </w:rPr>
                <w:t>W.4.2e</w:t>
              </w:r>
            </w:hyperlink>
            <w:r w:rsidR="002928AA" w:rsidRPr="00E632A8">
              <w:rPr>
                <w:rFonts w:eastAsia="Times New Roman" w:cstheme="minorHAnsi"/>
                <w:sz w:val="20"/>
                <w:szCs w:val="20"/>
              </w:rPr>
              <w:t xml:space="preserve"> Provide a concluding statement or section related to the information or explanation presented.</w:t>
            </w:r>
          </w:p>
          <w:p w14:paraId="3C8AD2E6"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5" w:history="1">
              <w:r w:rsidR="002928AA" w:rsidRPr="00E632A8">
                <w:rPr>
                  <w:rStyle w:val="Hyperlink"/>
                  <w:rFonts w:cstheme="minorHAnsi"/>
                  <w:color w:val="auto"/>
                  <w:sz w:val="20"/>
                  <w:szCs w:val="20"/>
                  <w:u w:val="none"/>
                </w:rPr>
                <w:t>CCSS.ELA-Literacy.W.4.7</w:t>
              </w:r>
            </w:hyperlink>
            <w:r w:rsidR="002928AA" w:rsidRPr="00E632A8">
              <w:rPr>
                <w:rFonts w:cstheme="minorHAnsi"/>
                <w:sz w:val="20"/>
                <w:szCs w:val="20"/>
              </w:rPr>
              <w:t xml:space="preserve"> Conduct short research projects that build knowledge through investigation of different aspects of a topic.</w:t>
            </w:r>
          </w:p>
          <w:p w14:paraId="34C99A0C" w14:textId="77777777" w:rsidR="002928AA" w:rsidRPr="00E632A8" w:rsidRDefault="002928AA" w:rsidP="00E632A8">
            <w:pP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E632A8">
              <w:rPr>
                <w:rFonts w:cstheme="minorHAnsi"/>
                <w:sz w:val="20"/>
                <w:szCs w:val="20"/>
              </w:rPr>
              <w:t xml:space="preserve"> </w:t>
            </w:r>
          </w:p>
          <w:p w14:paraId="352785B1"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6" w:history="1">
              <w:r w:rsidR="002928AA" w:rsidRPr="00E632A8">
                <w:rPr>
                  <w:rStyle w:val="Hyperlink"/>
                  <w:rFonts w:cstheme="minorHAnsi"/>
                  <w:color w:val="auto"/>
                  <w:sz w:val="20"/>
                  <w:szCs w:val="20"/>
                  <w:u w:val="none"/>
                </w:rPr>
                <w:t>CCSS.ELA-Literacy.W.4.8</w:t>
              </w:r>
            </w:hyperlink>
            <w:r w:rsidR="002928AA" w:rsidRPr="00E632A8">
              <w:rPr>
                <w:rFonts w:cstheme="minorHAnsi"/>
                <w:sz w:val="20"/>
                <w:szCs w:val="20"/>
              </w:rPr>
              <w:t xml:space="preserve"> Recall relevant information from experiences or gather relevant information from print and digital sources; take notes and categorize information, and provide a list of sources. </w:t>
            </w:r>
          </w:p>
          <w:p w14:paraId="4840AE24" w14:textId="77777777" w:rsidR="002928AA" w:rsidRPr="00E632A8" w:rsidRDefault="0081197F" w:rsidP="00E632A8">
            <w:pPr>
              <w:cnfStyle w:val="000000000000" w:firstRow="0" w:lastRow="0" w:firstColumn="0" w:lastColumn="0" w:oddVBand="0" w:evenVBand="0" w:oddHBand="0" w:evenHBand="0" w:firstRowFirstColumn="0" w:firstRowLastColumn="0" w:lastRowFirstColumn="0" w:lastRowLastColumn="0"/>
              <w:rPr>
                <w:rFonts w:cstheme="minorHAnsi"/>
                <w:sz w:val="20"/>
                <w:szCs w:val="20"/>
              </w:rPr>
            </w:pPr>
            <w:hyperlink r:id="rId27" w:history="1">
              <w:r w:rsidR="002928AA" w:rsidRPr="00E632A8">
                <w:rPr>
                  <w:rStyle w:val="Hyperlink"/>
                  <w:rFonts w:cstheme="minorHAnsi"/>
                  <w:color w:val="auto"/>
                  <w:sz w:val="20"/>
                  <w:szCs w:val="20"/>
                  <w:u w:val="none"/>
                </w:rPr>
                <w:t>CCSS.ELA-Literacy.W.4.9</w:t>
              </w:r>
            </w:hyperlink>
            <w:r w:rsidR="002928AA" w:rsidRPr="00E632A8">
              <w:rPr>
                <w:rFonts w:cstheme="minorHAnsi"/>
                <w:sz w:val="20"/>
                <w:szCs w:val="20"/>
              </w:rPr>
              <w:t xml:space="preserve"> Draw evidence from literary or informational texts to support analysis, reflection, and research.</w:t>
            </w:r>
          </w:p>
          <w:p w14:paraId="3D9F2D9B" w14:textId="77777777" w:rsidR="00CB7369" w:rsidRDefault="0081197F" w:rsidP="00E632A8">
            <w:pPr>
              <w:cnfStyle w:val="000000000000" w:firstRow="0" w:lastRow="0" w:firstColumn="0" w:lastColumn="0" w:oddVBand="0" w:evenVBand="0" w:oddHBand="0" w:evenHBand="0" w:firstRowFirstColumn="0" w:firstRowLastColumn="0" w:lastRowFirstColumn="0" w:lastRowLastColumn="0"/>
              <w:rPr>
                <w:sz w:val="20"/>
                <w:szCs w:val="20"/>
              </w:rPr>
            </w:pPr>
            <w:hyperlink r:id="rId28" w:history="1">
              <w:r w:rsidR="002928AA" w:rsidRPr="00E632A8">
                <w:rPr>
                  <w:sz w:val="20"/>
                  <w:szCs w:val="20"/>
                </w:rPr>
                <w:t>CCSS.ELA-Literacy.W.4.10</w:t>
              </w:r>
            </w:hyperlink>
            <w:r w:rsidR="002928AA" w:rsidRPr="00E632A8">
              <w:rPr>
                <w:sz w:val="20"/>
                <w:szCs w:val="20"/>
                <w:u w:val="single"/>
              </w:rPr>
              <w:t xml:space="preserve"> </w:t>
            </w:r>
            <w:r w:rsidR="002928AA" w:rsidRPr="00E632A8">
              <w:rPr>
                <w:sz w:val="20"/>
                <w:szCs w:val="20"/>
              </w:rPr>
              <w:t>Write routinely over extended time frames (time for research, reflection, and revision) and shorter time frames (a single sitting or a day or two) for a range of discipline-specific tasks, purposes, and audiences</w:t>
            </w:r>
          </w:p>
          <w:p w14:paraId="1EA558B2" w14:textId="77777777" w:rsidR="00E632A8" w:rsidRDefault="00E632A8" w:rsidP="00E632A8">
            <w:pPr>
              <w:cnfStyle w:val="000000000000" w:firstRow="0" w:lastRow="0" w:firstColumn="0" w:lastColumn="0" w:oddVBand="0" w:evenVBand="0" w:oddHBand="0" w:evenHBand="0" w:firstRowFirstColumn="0" w:firstRowLastColumn="0" w:lastRowFirstColumn="0" w:lastRowLastColumn="0"/>
              <w:rPr>
                <w:sz w:val="20"/>
                <w:szCs w:val="20"/>
              </w:rPr>
            </w:pPr>
          </w:p>
          <w:p w14:paraId="48485FC8" w14:textId="77777777" w:rsidR="00E632A8" w:rsidRDefault="00E632A8" w:rsidP="00E632A8">
            <w:pPr>
              <w:cnfStyle w:val="000000000000" w:firstRow="0" w:lastRow="0" w:firstColumn="0" w:lastColumn="0" w:oddVBand="0" w:evenVBand="0" w:oddHBand="0" w:evenHBand="0" w:firstRowFirstColumn="0" w:firstRowLastColumn="0" w:lastRowFirstColumn="0" w:lastRowLastColumn="0"/>
              <w:rPr>
                <w:sz w:val="20"/>
                <w:szCs w:val="20"/>
              </w:rPr>
            </w:pPr>
          </w:p>
          <w:p w14:paraId="1B8F6190" w14:textId="77777777" w:rsidR="00E632A8" w:rsidRDefault="00E632A8" w:rsidP="00E632A8">
            <w:pPr>
              <w:cnfStyle w:val="000000000000" w:firstRow="0" w:lastRow="0" w:firstColumn="0" w:lastColumn="0" w:oddVBand="0" w:evenVBand="0" w:oddHBand="0" w:evenHBand="0" w:firstRowFirstColumn="0" w:firstRowLastColumn="0" w:lastRowFirstColumn="0" w:lastRowLastColumn="0"/>
              <w:rPr>
                <w:sz w:val="20"/>
                <w:szCs w:val="20"/>
              </w:rPr>
            </w:pPr>
          </w:p>
          <w:p w14:paraId="746588EC" w14:textId="77777777" w:rsidR="00E632A8" w:rsidRPr="00E632A8" w:rsidRDefault="00E632A8" w:rsidP="00E632A8">
            <w:pPr>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tbl>
    <w:tbl>
      <w:tblPr>
        <w:tblStyle w:val="LightList-Accent3"/>
        <w:tblpPr w:leftFromText="180" w:rightFromText="180" w:vertAnchor="page" w:horzAnchor="margin" w:tblpXSpec="center" w:tblpY="1981"/>
        <w:tblW w:w="13932" w:type="dxa"/>
        <w:tblLook w:val="04A0" w:firstRow="1" w:lastRow="0" w:firstColumn="1" w:lastColumn="0" w:noHBand="0" w:noVBand="1"/>
        <w:tblCaption w:val="Science Process Standards "/>
      </w:tblPr>
      <w:tblGrid>
        <w:gridCol w:w="7452"/>
        <w:gridCol w:w="6480"/>
      </w:tblGrid>
      <w:tr w:rsidR="002F1912" w14:paraId="381D288C" w14:textId="77777777" w:rsidTr="0028012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7452" w:type="dxa"/>
            <w:shd w:val="clear" w:color="auto" w:fill="B8CCE4" w:themeFill="accent1" w:themeFillTint="66"/>
          </w:tcPr>
          <w:p w14:paraId="76944944" w14:textId="77777777" w:rsidR="002F1912" w:rsidRDefault="002F1912" w:rsidP="002F1912">
            <w:pPr>
              <w:rPr>
                <w:rFonts w:cstheme="minorHAnsi"/>
                <w:b w:val="0"/>
                <w:bCs w:val="0"/>
              </w:rPr>
            </w:pPr>
            <w:r>
              <w:rPr>
                <w:rFonts w:cstheme="minorHAnsi"/>
              </w:rPr>
              <w:lastRenderedPageBreak/>
              <w:t xml:space="preserve">Science Process Standards </w:t>
            </w:r>
          </w:p>
        </w:tc>
        <w:tc>
          <w:tcPr>
            <w:tcW w:w="6480" w:type="dxa"/>
            <w:shd w:val="clear" w:color="auto" w:fill="B8CCE4" w:themeFill="accent1" w:themeFillTint="66"/>
          </w:tcPr>
          <w:p w14:paraId="31CBA247" w14:textId="77777777" w:rsidR="002F1912"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r>
              <w:rPr>
                <w:rFonts w:cstheme="minorHAnsi"/>
              </w:rPr>
              <w:t>Standards for Mathematical Practice</w:t>
            </w:r>
          </w:p>
          <w:p w14:paraId="6C1D38E9" w14:textId="77777777" w:rsidR="002F1912" w:rsidRPr="00E111CF" w:rsidRDefault="002F1912" w:rsidP="002F1912">
            <w:pPr>
              <w:cnfStyle w:val="100000000000" w:firstRow="1" w:lastRow="0" w:firstColumn="0" w:lastColumn="0" w:oddVBand="0" w:evenVBand="0" w:oddHBand="0" w:evenHBand="0" w:firstRowFirstColumn="0" w:firstRowLastColumn="0" w:lastRowFirstColumn="0" w:lastRowLastColumn="0"/>
              <w:rPr>
                <w:rFonts w:cstheme="minorHAnsi"/>
              </w:rPr>
            </w:pPr>
          </w:p>
        </w:tc>
      </w:tr>
      <w:tr w:rsidR="002F1912" w14:paraId="70DED082" w14:textId="77777777" w:rsidTr="002F191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452" w:type="dxa"/>
          </w:tcPr>
          <w:p w14:paraId="51A95DE6" w14:textId="77777777" w:rsidR="002F1912" w:rsidRPr="0029735C" w:rsidRDefault="002F1912" w:rsidP="002F1912">
            <w:pPr>
              <w:rPr>
                <w:rFonts w:cstheme="minorHAnsi"/>
                <w:b w:val="0"/>
                <w:sz w:val="20"/>
              </w:rPr>
            </w:pPr>
            <w:r>
              <w:rPr>
                <w:rFonts w:cstheme="minorHAnsi"/>
                <w:sz w:val="20"/>
              </w:rPr>
              <w:t>Science Process Standards</w:t>
            </w:r>
          </w:p>
          <w:p w14:paraId="69840EA1" w14:textId="77777777" w:rsidR="002F1912" w:rsidRPr="000878B9" w:rsidRDefault="002F1912" w:rsidP="002F1912">
            <w:pPr>
              <w:rPr>
                <w:rFonts w:cstheme="minorHAnsi"/>
                <w:i/>
                <w:sz w:val="20"/>
                <w:u w:val="single"/>
              </w:rPr>
            </w:pPr>
            <w:r w:rsidRPr="000878B9">
              <w:rPr>
                <w:rFonts w:cstheme="minorHAnsi"/>
                <w:i/>
                <w:sz w:val="20"/>
                <w:u w:val="single"/>
              </w:rPr>
              <w:t>Nature of Science</w:t>
            </w:r>
          </w:p>
          <w:p w14:paraId="0A321AAC" w14:textId="3526FCD6" w:rsidR="002F1912" w:rsidRPr="00D91DE7" w:rsidRDefault="0081197F" w:rsidP="002F1912">
            <w:pPr>
              <w:rPr>
                <w:rFonts w:cstheme="minorHAnsi"/>
                <w:b w:val="0"/>
                <w:sz w:val="16"/>
              </w:rPr>
            </w:pPr>
            <w:sdt>
              <w:sdtPr>
                <w:rPr>
                  <w:rFonts w:cstheme="minorHAnsi"/>
                  <w:sz w:val="16"/>
                </w:rPr>
                <w:id w:val="-198276169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Pr>
                <w:rFonts w:cstheme="minorHAnsi"/>
                <w:sz w:val="16"/>
              </w:rPr>
              <w:t>Make predictions and formulate testable questions</w:t>
            </w:r>
          </w:p>
          <w:p w14:paraId="3F35E657" w14:textId="52A71C4B" w:rsidR="002F1912" w:rsidRPr="00F951E3" w:rsidRDefault="0081197F" w:rsidP="002F1912">
            <w:pPr>
              <w:rPr>
                <w:rFonts w:cstheme="minorHAnsi"/>
                <w:b w:val="0"/>
                <w:sz w:val="16"/>
              </w:rPr>
            </w:pPr>
            <w:sdt>
              <w:sdtPr>
                <w:rPr>
                  <w:rFonts w:cstheme="minorHAnsi"/>
                  <w:sz w:val="16"/>
                </w:rPr>
                <w:id w:val="-27958021"/>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 xml:space="preserve">Design a fair test. </w:t>
            </w:r>
          </w:p>
          <w:p w14:paraId="11D277BE" w14:textId="2FB3CDD0" w:rsidR="002F1912" w:rsidRPr="00F951E3" w:rsidRDefault="0081197F" w:rsidP="002F1912">
            <w:pPr>
              <w:rPr>
                <w:rFonts w:cstheme="minorHAnsi"/>
                <w:b w:val="0"/>
                <w:sz w:val="16"/>
              </w:rPr>
            </w:pPr>
            <w:sdt>
              <w:sdtPr>
                <w:rPr>
                  <w:rFonts w:cstheme="minorHAnsi"/>
                  <w:sz w:val="16"/>
                </w:rPr>
                <w:id w:val="118029804"/>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 xml:space="preserve">Plan and carry out investigations—often over a period of several lessons—as a class, in small groups or </w:t>
            </w:r>
            <w:r w:rsidR="0012057C">
              <w:rPr>
                <w:rFonts w:cstheme="minorHAnsi"/>
                <w:sz w:val="16"/>
              </w:rPr>
              <w:t>in</w:t>
            </w:r>
            <w:r w:rsidR="002F1912" w:rsidRPr="00F951E3">
              <w:rPr>
                <w:rFonts w:cstheme="minorHAnsi"/>
                <w:sz w:val="16"/>
              </w:rPr>
              <w:t xml:space="preserve">dependently. </w:t>
            </w:r>
          </w:p>
          <w:p w14:paraId="52486939" w14:textId="245235A6" w:rsidR="002F1912" w:rsidRPr="00F951E3" w:rsidRDefault="0081197F" w:rsidP="002F1912">
            <w:pPr>
              <w:rPr>
                <w:rFonts w:cstheme="minorHAnsi"/>
                <w:b w:val="0"/>
                <w:sz w:val="16"/>
              </w:rPr>
            </w:pPr>
            <w:sdt>
              <w:sdtPr>
                <w:rPr>
                  <w:rFonts w:cstheme="minorHAnsi"/>
                  <w:sz w:val="16"/>
                </w:rPr>
                <w:id w:val="855929447"/>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Perform investigations using appropriate tools and technologies that will extend the senses.</w:t>
            </w:r>
          </w:p>
          <w:p w14:paraId="3EF98833" w14:textId="501B629E" w:rsidR="002F1912" w:rsidRPr="00F951E3" w:rsidRDefault="0081197F" w:rsidP="002F1912">
            <w:pPr>
              <w:rPr>
                <w:rFonts w:cstheme="minorHAnsi"/>
                <w:b w:val="0"/>
                <w:sz w:val="16"/>
              </w:rPr>
            </w:pPr>
            <w:sdt>
              <w:sdtPr>
                <w:rPr>
                  <w:rFonts w:cstheme="minorHAnsi"/>
                  <w:sz w:val="16"/>
                </w:rPr>
                <w:id w:val="1890764453"/>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Use measurement skills and apply appropriate units when collecting data.</w:t>
            </w:r>
          </w:p>
          <w:p w14:paraId="05EAD3DD" w14:textId="1C679382" w:rsidR="002F1912" w:rsidRPr="00F951E3" w:rsidRDefault="0081197F" w:rsidP="002F1912">
            <w:pPr>
              <w:rPr>
                <w:rFonts w:cstheme="minorHAnsi"/>
                <w:b w:val="0"/>
                <w:sz w:val="16"/>
              </w:rPr>
            </w:pPr>
            <w:sdt>
              <w:sdtPr>
                <w:rPr>
                  <w:rFonts w:cstheme="minorHAnsi"/>
                  <w:sz w:val="16"/>
                </w:rPr>
                <w:id w:val="-106748614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 xml:space="preserve">Test predictions with multiple trials. </w:t>
            </w:r>
          </w:p>
          <w:p w14:paraId="1CCE75C4" w14:textId="30CD71D0" w:rsidR="002F1912" w:rsidRPr="00D91DE7" w:rsidRDefault="0081197F" w:rsidP="002F1912">
            <w:pPr>
              <w:rPr>
                <w:rFonts w:cstheme="minorHAnsi"/>
                <w:sz w:val="16"/>
              </w:rPr>
            </w:pPr>
            <w:sdt>
              <w:sdtPr>
                <w:rPr>
                  <w:rFonts w:cstheme="minorHAnsi"/>
                  <w:sz w:val="16"/>
                </w:rPr>
                <w:id w:val="-174199536"/>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 xml:space="preserve">Keep accurate records in a notebook during investigations and communicate findings to others using graphs, charts, maps and models </w:t>
            </w:r>
            <w:r w:rsidR="002F1912" w:rsidRPr="00D91DE7">
              <w:rPr>
                <w:rFonts w:cstheme="minorHAnsi"/>
                <w:sz w:val="16"/>
              </w:rPr>
              <w:t>through oral and written reports.</w:t>
            </w:r>
          </w:p>
          <w:p w14:paraId="3788A7B0" w14:textId="4ADE6147" w:rsidR="002F1912" w:rsidRPr="00D91DE7" w:rsidRDefault="0081197F" w:rsidP="002F1912">
            <w:pPr>
              <w:rPr>
                <w:rFonts w:cstheme="minorHAnsi"/>
                <w:sz w:val="16"/>
              </w:rPr>
            </w:pPr>
            <w:sdt>
              <w:sdtPr>
                <w:rPr>
                  <w:rFonts w:cstheme="minorHAnsi"/>
                  <w:sz w:val="16"/>
                </w:rPr>
                <w:id w:val="-119854187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D91DE7">
              <w:rPr>
                <w:rFonts w:cstheme="minorHAnsi"/>
                <w:sz w:val="16"/>
              </w:rPr>
              <w:t>Identify simple patterns in data and propose explanations to account for the patterns.</w:t>
            </w:r>
          </w:p>
          <w:p w14:paraId="1095C95B" w14:textId="446FCAA7" w:rsidR="002F1912" w:rsidRPr="00F951E3" w:rsidRDefault="0081197F" w:rsidP="002F1912">
            <w:pPr>
              <w:rPr>
                <w:rFonts w:cstheme="minorHAnsi"/>
                <w:b w:val="0"/>
                <w:sz w:val="16"/>
              </w:rPr>
            </w:pPr>
            <w:sdt>
              <w:sdtPr>
                <w:rPr>
                  <w:rFonts w:cstheme="minorHAnsi"/>
                  <w:sz w:val="16"/>
                </w:rPr>
                <w:id w:val="-77571054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 xml:space="preserve">Compare the results of an investigation with the prediction. </w:t>
            </w:r>
          </w:p>
          <w:p w14:paraId="5D5A674C" w14:textId="77777777" w:rsidR="002F1912" w:rsidRPr="000878B9" w:rsidRDefault="002F1912" w:rsidP="002F1912">
            <w:pPr>
              <w:rPr>
                <w:rFonts w:cstheme="minorHAnsi"/>
                <w:b w:val="0"/>
                <w:i/>
                <w:sz w:val="16"/>
                <w:u w:val="single"/>
              </w:rPr>
            </w:pPr>
            <w:r w:rsidRPr="000878B9">
              <w:rPr>
                <w:rFonts w:cstheme="minorHAnsi"/>
                <w:i/>
                <w:sz w:val="20"/>
                <w:u w:val="single"/>
              </w:rPr>
              <w:t>Design Process</w:t>
            </w:r>
          </w:p>
          <w:p w14:paraId="7039B422" w14:textId="11972091" w:rsidR="002F1912" w:rsidRPr="00F951E3" w:rsidRDefault="0081197F" w:rsidP="002F1912">
            <w:pPr>
              <w:rPr>
                <w:rFonts w:cstheme="minorHAnsi"/>
                <w:b w:val="0"/>
                <w:sz w:val="16"/>
              </w:rPr>
            </w:pPr>
            <w:sdt>
              <w:sdtPr>
                <w:rPr>
                  <w:rFonts w:cstheme="minorHAnsi"/>
                  <w:sz w:val="16"/>
                </w:rPr>
                <w:id w:val="-1008900422"/>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Identify a need or problem to be solved.</w:t>
            </w:r>
          </w:p>
          <w:p w14:paraId="70C08146" w14:textId="539B7213" w:rsidR="002F1912" w:rsidRPr="00F951E3" w:rsidRDefault="0081197F" w:rsidP="002F1912">
            <w:pPr>
              <w:rPr>
                <w:rFonts w:cstheme="minorHAnsi"/>
                <w:b w:val="0"/>
                <w:sz w:val="16"/>
              </w:rPr>
            </w:pPr>
            <w:sdt>
              <w:sdtPr>
                <w:rPr>
                  <w:rFonts w:cstheme="minorHAnsi"/>
                  <w:sz w:val="16"/>
                </w:rPr>
                <w:id w:val="1282230673"/>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Brainstorm potential solutions.</w:t>
            </w:r>
          </w:p>
          <w:p w14:paraId="242C3D43" w14:textId="3B48ADA5" w:rsidR="002F1912" w:rsidRPr="00F951E3" w:rsidRDefault="0081197F" w:rsidP="002F1912">
            <w:pPr>
              <w:rPr>
                <w:rFonts w:cstheme="minorHAnsi"/>
                <w:b w:val="0"/>
                <w:sz w:val="16"/>
              </w:rPr>
            </w:pPr>
            <w:sdt>
              <w:sdtPr>
                <w:rPr>
                  <w:rFonts w:cstheme="minorHAnsi"/>
                  <w:sz w:val="16"/>
                </w:rPr>
                <w:id w:val="92398992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Document the design throughout the entire design process.</w:t>
            </w:r>
          </w:p>
          <w:p w14:paraId="5036FD4B" w14:textId="4F5E2981" w:rsidR="002F1912" w:rsidRPr="00F951E3" w:rsidRDefault="0081197F" w:rsidP="002F1912">
            <w:pPr>
              <w:rPr>
                <w:rFonts w:cstheme="minorHAnsi"/>
                <w:b w:val="0"/>
                <w:sz w:val="16"/>
              </w:rPr>
            </w:pPr>
            <w:sdt>
              <w:sdtPr>
                <w:rPr>
                  <w:rFonts w:cstheme="minorHAnsi"/>
                  <w:sz w:val="16"/>
                </w:rPr>
                <w:id w:val="-617914702"/>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Select a solution to the need or problem.</w:t>
            </w:r>
          </w:p>
          <w:p w14:paraId="68A00ACC" w14:textId="2A162419" w:rsidR="002F1912" w:rsidRPr="00F951E3" w:rsidRDefault="0081197F" w:rsidP="002F1912">
            <w:pPr>
              <w:rPr>
                <w:rFonts w:cstheme="minorHAnsi"/>
                <w:b w:val="0"/>
                <w:sz w:val="16"/>
              </w:rPr>
            </w:pPr>
            <w:sdt>
              <w:sdtPr>
                <w:rPr>
                  <w:rFonts w:cstheme="minorHAnsi"/>
                  <w:sz w:val="16"/>
                </w:rPr>
                <w:id w:val="-276949172"/>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Select the most appropriate materials to develop a solution that will meet the need.</w:t>
            </w:r>
          </w:p>
          <w:p w14:paraId="5ECB2B2B" w14:textId="23371404" w:rsidR="002F1912" w:rsidRPr="00F951E3" w:rsidRDefault="0081197F" w:rsidP="002F1912">
            <w:pPr>
              <w:rPr>
                <w:rFonts w:cstheme="minorHAnsi"/>
                <w:b w:val="0"/>
                <w:sz w:val="16"/>
              </w:rPr>
            </w:pPr>
            <w:sdt>
              <w:sdtPr>
                <w:rPr>
                  <w:rFonts w:cstheme="minorHAnsi"/>
                  <w:sz w:val="16"/>
                </w:rPr>
                <w:id w:val="-936518828"/>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Create the solution through a prototype.</w:t>
            </w:r>
          </w:p>
          <w:p w14:paraId="33440283" w14:textId="28719C8B" w:rsidR="002F1912" w:rsidRDefault="0081197F" w:rsidP="002F1912">
            <w:pPr>
              <w:rPr>
                <w:rFonts w:cstheme="minorHAnsi"/>
                <w:b w:val="0"/>
                <w:sz w:val="16"/>
              </w:rPr>
            </w:pPr>
            <w:sdt>
              <w:sdtPr>
                <w:rPr>
                  <w:rFonts w:cstheme="minorHAnsi"/>
                  <w:sz w:val="16"/>
                </w:rPr>
                <w:id w:val="1744367002"/>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F951E3">
              <w:rPr>
                <w:rFonts w:cstheme="minorHAnsi"/>
                <w:sz w:val="16"/>
              </w:rPr>
              <w:t>Test and evaluate how well the solution meets the goal.</w:t>
            </w:r>
          </w:p>
          <w:p w14:paraId="53213906" w14:textId="786A4ADD" w:rsidR="002F1912" w:rsidRPr="00D91DE7" w:rsidRDefault="0081197F" w:rsidP="002F1912">
            <w:pPr>
              <w:rPr>
                <w:rFonts w:cstheme="minorHAnsi"/>
                <w:b w:val="0"/>
                <w:sz w:val="16"/>
              </w:rPr>
            </w:pPr>
            <w:sdt>
              <w:sdtPr>
                <w:rPr>
                  <w:rFonts w:cstheme="minorHAnsi"/>
                  <w:sz w:val="16"/>
                </w:rPr>
                <w:id w:val="594759868"/>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sidRPr="00D91DE7">
              <w:rPr>
                <w:rFonts w:cstheme="minorHAnsi"/>
                <w:sz w:val="16"/>
              </w:rPr>
              <w:t>Evaluate and test the design using measurement.</w:t>
            </w:r>
          </w:p>
          <w:p w14:paraId="3C95886D" w14:textId="0C9016FD" w:rsidR="002F1912" w:rsidRPr="00D91DE7" w:rsidRDefault="0081197F" w:rsidP="002F1912">
            <w:pPr>
              <w:rPr>
                <w:rFonts w:cstheme="minorHAnsi"/>
                <w:b w:val="0"/>
                <w:sz w:val="16"/>
              </w:rPr>
            </w:pPr>
            <w:sdt>
              <w:sdtPr>
                <w:rPr>
                  <w:rFonts w:cstheme="minorHAnsi"/>
                  <w:sz w:val="16"/>
                </w:rPr>
                <w:id w:val="210706772"/>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Pr>
                <w:rFonts w:cstheme="minorHAnsi"/>
                <w:sz w:val="16"/>
              </w:rPr>
              <w:t>Present evidence by using mathematical representations (e.g. graphs, data tables)</w:t>
            </w:r>
          </w:p>
          <w:p w14:paraId="4F9F90FE" w14:textId="29178086" w:rsidR="002F1912" w:rsidRPr="00D91DE7" w:rsidRDefault="0081197F" w:rsidP="002F1912">
            <w:pPr>
              <w:rPr>
                <w:rFonts w:cstheme="minorHAnsi"/>
                <w:b w:val="0"/>
                <w:sz w:val="16"/>
              </w:rPr>
            </w:pPr>
            <w:sdt>
              <w:sdtPr>
                <w:rPr>
                  <w:rFonts w:cstheme="minorHAnsi"/>
                  <w:sz w:val="16"/>
                </w:rPr>
                <w:id w:val="750939475"/>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Pr>
                <w:rFonts w:cstheme="minorHAnsi"/>
                <w:sz w:val="16"/>
              </w:rPr>
              <w:t xml:space="preserve">Communicate the solution (including evidence using mathematical representations (graphs, data tables), drawings or </w:t>
            </w:r>
            <w:proofErr w:type="spellStart"/>
            <w:r w:rsidR="002F1912">
              <w:rPr>
                <w:rFonts w:cstheme="minorHAnsi"/>
                <w:sz w:val="16"/>
              </w:rPr>
              <w:t>protoypes</w:t>
            </w:r>
            <w:proofErr w:type="spellEnd"/>
            <w:r w:rsidR="002F1912">
              <w:rPr>
                <w:rFonts w:cstheme="minorHAnsi"/>
                <w:sz w:val="16"/>
              </w:rPr>
              <w:t>.</w:t>
            </w:r>
          </w:p>
          <w:p w14:paraId="378A407B" w14:textId="742E2F34" w:rsidR="002F1912" w:rsidRPr="00D6690B" w:rsidRDefault="0081197F" w:rsidP="002F1912">
            <w:pPr>
              <w:rPr>
                <w:rFonts w:cstheme="minorHAnsi"/>
                <w:b w:val="0"/>
                <w:sz w:val="16"/>
              </w:rPr>
            </w:pPr>
            <w:sdt>
              <w:sdtPr>
                <w:rPr>
                  <w:rFonts w:cstheme="minorHAnsi"/>
                  <w:sz w:val="16"/>
                </w:rPr>
                <w:id w:val="229660857"/>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6"/>
                  </w:rPr>
                  <w:t>☒</w:t>
                </w:r>
              </w:sdtContent>
            </w:sdt>
            <w:r w:rsidR="002F1912">
              <w:rPr>
                <w:rFonts w:cstheme="minorHAnsi"/>
                <w:sz w:val="16"/>
              </w:rPr>
              <w:t>Communicate how to improve the solution.</w:t>
            </w:r>
          </w:p>
        </w:tc>
        <w:tc>
          <w:tcPr>
            <w:tcW w:w="6480" w:type="dxa"/>
          </w:tcPr>
          <w:p w14:paraId="4DD89137" w14:textId="77777777" w:rsidR="002F1912"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p>
          <w:p w14:paraId="0847BF5A" w14:textId="77777777" w:rsidR="002F1912" w:rsidRPr="000878B9" w:rsidRDefault="002F1912" w:rsidP="002F1912">
            <w:pPr>
              <w:cnfStyle w:val="000000100000" w:firstRow="0" w:lastRow="0" w:firstColumn="0" w:lastColumn="0" w:oddVBand="0" w:evenVBand="0" w:oddHBand="1" w:evenHBand="0" w:firstRowFirstColumn="0" w:firstRowLastColumn="0" w:lastRowFirstColumn="0" w:lastRowLastColumn="0"/>
              <w:rPr>
                <w:rFonts w:cstheme="minorHAnsi"/>
                <w:b/>
              </w:rPr>
            </w:pPr>
            <w:r w:rsidRPr="00F951E3">
              <w:rPr>
                <w:rFonts w:cstheme="minorHAnsi"/>
                <w:b/>
              </w:rPr>
              <w:t xml:space="preserve"> </w:t>
            </w:r>
            <w:r w:rsidRPr="000878B9">
              <w:rPr>
                <w:rFonts w:cstheme="minorHAnsi"/>
                <w:b/>
              </w:rPr>
              <w:t>Mathematical Practices</w:t>
            </w:r>
          </w:p>
          <w:p w14:paraId="4384A767" w14:textId="42F32846" w:rsidR="002F1912" w:rsidRPr="000878B9" w:rsidRDefault="0081197F" w:rsidP="0012057C">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319652890"/>
                <w14:checkbox>
                  <w14:checked w14:val="0"/>
                  <w14:checkedState w14:val="2612" w14:font="MS Gothic"/>
                  <w14:uncheckedState w14:val="2610" w14:font="MS Gothic"/>
                </w14:checkbox>
              </w:sdtPr>
              <w:sdtEndPr>
                <w:rPr>
                  <w:rStyle w:val="normalchar1"/>
                </w:rPr>
              </w:sdtEndPr>
              <w:sdtContent>
                <w:r w:rsidR="0012057C">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MP.1. Make sense of problems and persevere in solving them.</w:t>
            </w:r>
          </w:p>
          <w:p w14:paraId="5316EDBD" w14:textId="0A29033A" w:rsidR="002F1912" w:rsidRPr="000878B9" w:rsidRDefault="0081197F" w:rsidP="0012057C">
            <w:pPr>
              <w:pStyle w:val="normal1"/>
              <w:contextualSpacing/>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20"/>
              </w:rPr>
            </w:pPr>
            <w:sdt>
              <w:sdtPr>
                <w:rPr>
                  <w:rStyle w:val="normalchar1"/>
                  <w:rFonts w:asciiTheme="minorHAnsi" w:hAnsiTheme="minorHAnsi" w:cstheme="minorHAnsi"/>
                  <w:sz w:val="18"/>
                  <w:szCs w:val="20"/>
                </w:rPr>
                <w:id w:val="-273560890"/>
                <w14:checkbox>
                  <w14:checked w14:val="1"/>
                  <w14:checkedState w14:val="2612" w14:font="MS Gothic"/>
                  <w14:uncheckedState w14:val="2610" w14:font="MS Gothic"/>
                </w14:checkbox>
              </w:sdtPr>
              <w:sdtEndPr>
                <w:rPr>
                  <w:rStyle w:val="normalchar1"/>
                </w:rPr>
              </w:sdtEndPr>
              <w:sdtContent>
                <w:r w:rsidR="00140421">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MP.2. Reason abstractly and quantitatively.</w:t>
            </w:r>
          </w:p>
          <w:p w14:paraId="31AB44E7" w14:textId="1AD6764E"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1754546379"/>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8"/>
                    <w:szCs w:val="20"/>
                  </w:rPr>
                  <w:t>☒</w:t>
                </w:r>
              </w:sdtContent>
            </w:sdt>
            <w:r w:rsidR="002F1912" w:rsidRPr="000878B9">
              <w:rPr>
                <w:rFonts w:cstheme="minorHAnsi"/>
                <w:sz w:val="18"/>
                <w:szCs w:val="20"/>
              </w:rPr>
              <w:t>MP. 3 Construct viable arguments and critique the reasoning of others.</w:t>
            </w:r>
          </w:p>
          <w:p w14:paraId="127F1236" w14:textId="5F5BCF28"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8"/>
                <w:szCs w:val="20"/>
              </w:rPr>
            </w:pPr>
            <w:sdt>
              <w:sdtPr>
                <w:rPr>
                  <w:rFonts w:cstheme="minorHAnsi"/>
                  <w:sz w:val="18"/>
                  <w:szCs w:val="20"/>
                </w:rPr>
                <w:id w:val="-1817874866"/>
                <w14:checkbox>
                  <w14:checked w14:val="1"/>
                  <w14:checkedState w14:val="2612" w14:font="MS Gothic"/>
                  <w14:uncheckedState w14:val="2610" w14:font="MS Gothic"/>
                </w14:checkbox>
              </w:sdtPr>
              <w:sdtEndPr/>
              <w:sdtContent>
                <w:r w:rsidR="00140421">
                  <w:rPr>
                    <w:rFonts w:ascii="MS Gothic" w:eastAsia="MS Gothic" w:hAnsi="MS Gothic" w:cstheme="minorHAnsi" w:hint="eastAsia"/>
                    <w:sz w:val="18"/>
                    <w:szCs w:val="20"/>
                  </w:rPr>
                  <w:t>☒</w:t>
                </w:r>
              </w:sdtContent>
            </w:sdt>
            <w:r w:rsidR="002F1912" w:rsidRPr="000878B9">
              <w:rPr>
                <w:rFonts w:cstheme="minorHAnsi"/>
                <w:sz w:val="18"/>
                <w:szCs w:val="20"/>
              </w:rPr>
              <w:t>MP.4. Model with mathematics.</w:t>
            </w:r>
          </w:p>
          <w:p w14:paraId="2FEA4F40" w14:textId="58D7400C"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073081325"/>
                <w14:checkbox>
                  <w14:checked w14:val="1"/>
                  <w14:checkedState w14:val="2612" w14:font="MS Gothic"/>
                  <w14:uncheckedState w14:val="2610" w14:font="MS Gothic"/>
                </w14:checkbox>
              </w:sdtPr>
              <w:sdtEndPr>
                <w:rPr>
                  <w:rStyle w:val="normalchar1"/>
                </w:rPr>
              </w:sdtEndPr>
              <w:sdtContent>
                <w:r w:rsidR="00140421">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MP.5. Use appropriate tools strategically.</w:t>
            </w:r>
          </w:p>
          <w:p w14:paraId="4AEF157A" w14:textId="4DB8671B"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1820449407"/>
                <w14:checkbox>
                  <w14:checked w14:val="0"/>
                  <w14:checkedState w14:val="2612" w14:font="MS Gothic"/>
                  <w14:uncheckedState w14:val="2610" w14:font="MS Gothic"/>
                </w14:checkbox>
              </w:sdtPr>
              <w:sdtEndPr>
                <w:rPr>
                  <w:rStyle w:val="normalchar1"/>
                </w:rPr>
              </w:sdtEndPr>
              <w:sdtContent>
                <w:r w:rsidR="0012057C">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MP.6. Attend to precision.</w:t>
            </w:r>
          </w:p>
          <w:p w14:paraId="5117D13F" w14:textId="695734CE"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Style w:val="normalchar1"/>
                <w:rFonts w:asciiTheme="minorHAnsi" w:hAnsiTheme="minorHAnsi" w:cstheme="minorHAnsi"/>
                <w:sz w:val="18"/>
                <w:szCs w:val="20"/>
              </w:rPr>
            </w:pPr>
            <w:sdt>
              <w:sdtPr>
                <w:rPr>
                  <w:rStyle w:val="normalchar1"/>
                  <w:rFonts w:asciiTheme="minorHAnsi" w:hAnsiTheme="minorHAnsi" w:cstheme="minorHAnsi"/>
                  <w:sz w:val="18"/>
                  <w:szCs w:val="20"/>
                </w:rPr>
                <w:id w:val="-248738727"/>
                <w14:checkbox>
                  <w14:checked w14:val="1"/>
                  <w14:checkedState w14:val="2612" w14:font="MS Gothic"/>
                  <w14:uncheckedState w14:val="2610" w14:font="MS Gothic"/>
                </w14:checkbox>
              </w:sdtPr>
              <w:sdtEndPr>
                <w:rPr>
                  <w:rStyle w:val="normalchar1"/>
                </w:rPr>
              </w:sdtEndPr>
              <w:sdtContent>
                <w:r w:rsidR="00140421">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MP.7 Look for and make use of structure.</w:t>
            </w:r>
          </w:p>
          <w:p w14:paraId="19C33541" w14:textId="7F099994" w:rsidR="002F1912" w:rsidRPr="000878B9" w:rsidRDefault="0081197F" w:rsidP="0012057C">
            <w:pPr>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cstheme="minorHAnsi"/>
                <w:sz w:val="16"/>
                <w:szCs w:val="20"/>
              </w:rPr>
            </w:pPr>
            <w:sdt>
              <w:sdtPr>
                <w:rPr>
                  <w:rStyle w:val="normalchar1"/>
                  <w:rFonts w:asciiTheme="minorHAnsi" w:hAnsiTheme="minorHAnsi" w:cstheme="minorHAnsi"/>
                  <w:sz w:val="18"/>
                  <w:szCs w:val="20"/>
                </w:rPr>
                <w:id w:val="-549691040"/>
                <w14:checkbox>
                  <w14:checked w14:val="0"/>
                  <w14:checkedState w14:val="2612" w14:font="MS Gothic"/>
                  <w14:uncheckedState w14:val="2610" w14:font="MS Gothic"/>
                </w14:checkbox>
              </w:sdtPr>
              <w:sdtEndPr>
                <w:rPr>
                  <w:rStyle w:val="normalchar1"/>
                </w:rPr>
              </w:sdtEndPr>
              <w:sdtContent>
                <w:r w:rsidR="0012057C">
                  <w:rPr>
                    <w:rStyle w:val="normalchar1"/>
                    <w:rFonts w:ascii="MS Gothic" w:eastAsia="MS Gothic" w:hAnsi="MS Gothic" w:cstheme="minorHAnsi" w:hint="eastAsia"/>
                    <w:sz w:val="18"/>
                    <w:szCs w:val="20"/>
                  </w:rPr>
                  <w:t>☐</w:t>
                </w:r>
              </w:sdtContent>
            </w:sdt>
            <w:r w:rsidR="002F1912" w:rsidRPr="000878B9">
              <w:rPr>
                <w:rStyle w:val="normalchar1"/>
                <w:rFonts w:asciiTheme="minorHAnsi" w:hAnsiTheme="minorHAnsi" w:cstheme="minorHAnsi"/>
                <w:sz w:val="18"/>
                <w:szCs w:val="20"/>
              </w:rPr>
              <w:t>MP. 8 Look for and express regularity in repeated reasoning.</w:t>
            </w:r>
          </w:p>
        </w:tc>
      </w:tr>
    </w:tbl>
    <w:tbl>
      <w:tblPr>
        <w:tblStyle w:val="LightList-Accent3"/>
        <w:tblW w:w="13860" w:type="dxa"/>
        <w:tblInd w:w="-522" w:type="dxa"/>
        <w:tblLook w:val="04A0" w:firstRow="1" w:lastRow="0" w:firstColumn="1" w:lastColumn="0" w:noHBand="0" w:noVBand="1"/>
        <w:tblCaption w:val="Science Process Standards "/>
      </w:tblPr>
      <w:tblGrid>
        <w:gridCol w:w="1800"/>
        <w:gridCol w:w="12060"/>
      </w:tblGrid>
      <w:tr w:rsidR="002928AA" w14:paraId="46BE9172" w14:textId="77777777" w:rsidTr="00280124">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1800" w:type="dxa"/>
          </w:tcPr>
          <w:p w14:paraId="79EE1F0B" w14:textId="77777777" w:rsidR="002928AA" w:rsidRDefault="002928AA" w:rsidP="00D02FE4">
            <w:pPr>
              <w:rPr>
                <w:rFonts w:cstheme="minorHAnsi"/>
              </w:rPr>
            </w:pPr>
          </w:p>
        </w:tc>
        <w:tc>
          <w:tcPr>
            <w:tcW w:w="12060" w:type="dxa"/>
          </w:tcPr>
          <w:p w14:paraId="3F29EEE5" w14:textId="77777777" w:rsidR="002928AA" w:rsidRDefault="002928AA" w:rsidP="002928AA">
            <w:pPr>
              <w:autoSpaceDE w:val="0"/>
              <w:autoSpaceDN w:val="0"/>
              <w:adjustRightInd w:val="0"/>
              <w:cnfStyle w:val="100000000000" w:firstRow="1" w:lastRow="0" w:firstColumn="0" w:lastColumn="0" w:oddVBand="0" w:evenVBand="0" w:oddHBand="0" w:evenHBand="0" w:firstRowFirstColumn="0" w:firstRowLastColumn="0" w:lastRowFirstColumn="0" w:lastRowLastColumn="0"/>
              <w:rPr>
                <w:rFonts w:cstheme="minorHAnsi"/>
                <w:sz w:val="18"/>
                <w:szCs w:val="18"/>
              </w:rPr>
            </w:pPr>
          </w:p>
        </w:tc>
      </w:tr>
    </w:tbl>
    <w:p w14:paraId="441EE6A0" w14:textId="77777777" w:rsidR="005D35C3" w:rsidRDefault="005D35C3">
      <w:r>
        <w:br w:type="page"/>
      </w:r>
    </w:p>
    <w:tbl>
      <w:tblPr>
        <w:tblStyle w:val="TableGrid"/>
        <w:tblW w:w="0" w:type="auto"/>
        <w:tblInd w:w="-522" w:type="dxa"/>
        <w:tblLook w:val="04A0" w:firstRow="1" w:lastRow="0" w:firstColumn="1" w:lastColumn="0" w:noHBand="0" w:noVBand="1"/>
        <w:tblCaption w:val="Plan of Work"/>
      </w:tblPr>
      <w:tblGrid>
        <w:gridCol w:w="2628"/>
        <w:gridCol w:w="11052"/>
      </w:tblGrid>
      <w:tr w:rsidR="002F1912" w14:paraId="114B7696" w14:textId="77777777" w:rsidTr="00280124">
        <w:trPr>
          <w:tblHeader/>
        </w:trPr>
        <w:tc>
          <w:tcPr>
            <w:tcW w:w="13680" w:type="dxa"/>
            <w:gridSpan w:val="2"/>
          </w:tcPr>
          <w:p w14:paraId="5225DAE5" w14:textId="77E6E3F2" w:rsidR="002F1912" w:rsidRDefault="002F1912" w:rsidP="00E632A8">
            <w:pPr>
              <w:jc w:val="center"/>
              <w:rPr>
                <w:b/>
                <w:u w:val="single"/>
              </w:rPr>
            </w:pPr>
            <w:r>
              <w:rPr>
                <w:b/>
                <w:sz w:val="32"/>
                <w:u w:val="single"/>
              </w:rPr>
              <w:lastRenderedPageBreak/>
              <w:t>Plan of Work</w:t>
            </w:r>
          </w:p>
        </w:tc>
      </w:tr>
      <w:tr w:rsidR="002F1912" w14:paraId="02728CE0" w14:textId="77777777" w:rsidTr="00280124">
        <w:trPr>
          <w:trHeight w:val="323"/>
          <w:tblHeader/>
        </w:trPr>
        <w:tc>
          <w:tcPr>
            <w:tcW w:w="13680" w:type="dxa"/>
            <w:gridSpan w:val="2"/>
            <w:shd w:val="clear" w:color="auto" w:fill="FDE9D9" w:themeFill="accent6" w:themeFillTint="33"/>
          </w:tcPr>
          <w:p w14:paraId="1711017B" w14:textId="77777777" w:rsidR="002F1912" w:rsidRPr="003A5D08" w:rsidRDefault="002F1912" w:rsidP="002F1912">
            <w:r>
              <w:rPr>
                <w:sz w:val="24"/>
              </w:rPr>
              <w:t xml:space="preserve">Common Misconceptions </w:t>
            </w:r>
          </w:p>
        </w:tc>
      </w:tr>
      <w:tr w:rsidR="002F1912" w14:paraId="4306EADD" w14:textId="77777777" w:rsidTr="00280124">
        <w:trPr>
          <w:tblHeader/>
        </w:trPr>
        <w:tc>
          <w:tcPr>
            <w:tcW w:w="13680" w:type="dxa"/>
            <w:gridSpan w:val="2"/>
          </w:tcPr>
          <w:p w14:paraId="7F9321E5" w14:textId="136F0C4A" w:rsidR="002F1912" w:rsidRDefault="002F1912" w:rsidP="002F1912">
            <w:r>
              <w:t>What misconceptions might students have with these ideas?</w:t>
            </w:r>
          </w:p>
          <w:p w14:paraId="5F200589" w14:textId="77777777" w:rsidR="006E3DEE" w:rsidRDefault="006E3DEE" w:rsidP="006E3DEE">
            <w:pPr>
              <w:pStyle w:val="ListParagraph"/>
              <w:numPr>
                <w:ilvl w:val="0"/>
                <w:numId w:val="15"/>
              </w:numPr>
            </w:pPr>
            <w:r>
              <w:t xml:space="preserve">Energy comes from a switch. </w:t>
            </w:r>
          </w:p>
          <w:p w14:paraId="4E502D8F" w14:textId="7F641253" w:rsidR="006E3DEE" w:rsidRDefault="006E3DEE" w:rsidP="00F31702">
            <w:pPr>
              <w:pStyle w:val="ListParagraph"/>
              <w:numPr>
                <w:ilvl w:val="0"/>
                <w:numId w:val="15"/>
              </w:numPr>
            </w:pPr>
            <w:r>
              <w:t>Energy lasts forever</w:t>
            </w:r>
            <w:r w:rsidR="00F31702">
              <w:t>.</w:t>
            </w:r>
          </w:p>
          <w:p w14:paraId="63A6DCBC" w14:textId="7F1709C0" w:rsidR="006E3DEE" w:rsidRDefault="006E3DEE" w:rsidP="006E3DEE">
            <w:pPr>
              <w:pStyle w:val="ListParagraph"/>
              <w:numPr>
                <w:ilvl w:val="0"/>
                <w:numId w:val="15"/>
              </w:numPr>
            </w:pPr>
            <w:r>
              <w:t>Missing the connection between energy drinks/ humans having energy</w:t>
            </w:r>
          </w:p>
          <w:p w14:paraId="6C1A2B95" w14:textId="6FC3AF80" w:rsidR="002F1912" w:rsidRPr="003A5D08" w:rsidRDefault="006E3DEE" w:rsidP="00E632A8">
            <w:pPr>
              <w:pStyle w:val="ListParagraph"/>
              <w:numPr>
                <w:ilvl w:val="0"/>
                <w:numId w:val="15"/>
              </w:numPr>
              <w:rPr>
                <w:b/>
                <w:sz w:val="24"/>
                <w:u w:val="single"/>
              </w:rPr>
            </w:pPr>
            <w:r>
              <w:t>Energy can not be conserved</w:t>
            </w:r>
            <w:r w:rsidR="00F31702">
              <w:t>.</w:t>
            </w:r>
            <w:r>
              <w:t xml:space="preserve"> </w:t>
            </w:r>
          </w:p>
        </w:tc>
      </w:tr>
      <w:tr w:rsidR="002F1912" w14:paraId="204B5DB6" w14:textId="77777777" w:rsidTr="00280124">
        <w:trPr>
          <w:tblHeader/>
        </w:trPr>
        <w:tc>
          <w:tcPr>
            <w:tcW w:w="13680" w:type="dxa"/>
            <w:gridSpan w:val="2"/>
            <w:shd w:val="clear" w:color="auto" w:fill="B6DDE8" w:themeFill="accent5" w:themeFillTint="66"/>
          </w:tcPr>
          <w:p w14:paraId="7B6D0450" w14:textId="1FE27577" w:rsidR="002F1912" w:rsidRPr="003A5D08" w:rsidRDefault="0033316E" w:rsidP="002F1912">
            <w:r>
              <w:rPr>
                <w:sz w:val="24"/>
              </w:rPr>
              <w:t>Suggested Activities</w:t>
            </w:r>
          </w:p>
        </w:tc>
      </w:tr>
      <w:tr w:rsidR="002F1912" w14:paraId="3D42A75D" w14:textId="77777777" w:rsidTr="00280124">
        <w:trPr>
          <w:tblHeader/>
        </w:trPr>
        <w:tc>
          <w:tcPr>
            <w:tcW w:w="13680" w:type="dxa"/>
            <w:gridSpan w:val="2"/>
          </w:tcPr>
          <w:p w14:paraId="07579BAE" w14:textId="3408CB69" w:rsidR="00717F3D" w:rsidRPr="00AF4730" w:rsidRDefault="00717F3D" w:rsidP="00AF4730">
            <w:pPr>
              <w:pStyle w:val="ListParagraph"/>
              <w:numPr>
                <w:ilvl w:val="0"/>
                <w:numId w:val="23"/>
              </w:numPr>
              <w:rPr>
                <w:rFonts w:cstheme="minorHAnsi"/>
              </w:rPr>
            </w:pPr>
            <w:r w:rsidRPr="00AF4730">
              <w:rPr>
                <w:rFonts w:cstheme="minorHAnsi"/>
              </w:rPr>
              <w:t xml:space="preserve">Construct a complete circuit through which an electrical current can pass as evidenced by the lighting of a bulb or the ringing of a bell. (using </w:t>
            </w:r>
            <w:r w:rsidR="00AF4730">
              <w:rPr>
                <w:rFonts w:cstheme="minorHAnsi"/>
              </w:rPr>
              <w:t>wires</w:t>
            </w:r>
            <w:r w:rsidRPr="00AF4730">
              <w:rPr>
                <w:rFonts w:cstheme="minorHAnsi"/>
              </w:rPr>
              <w:t>, d-cell and bulb)</w:t>
            </w:r>
          </w:p>
          <w:p w14:paraId="7872C389" w14:textId="79771869" w:rsidR="00717F3D" w:rsidRPr="00AF4730" w:rsidRDefault="00717F3D" w:rsidP="00AF4730">
            <w:pPr>
              <w:pStyle w:val="ListParagraph"/>
              <w:numPr>
                <w:ilvl w:val="0"/>
                <w:numId w:val="23"/>
              </w:numPr>
              <w:rPr>
                <w:rFonts w:cstheme="minorHAnsi"/>
              </w:rPr>
            </w:pPr>
            <w:r w:rsidRPr="00AF4730">
              <w:rPr>
                <w:rFonts w:cstheme="minorHAnsi"/>
              </w:rPr>
              <w:t>Provide students with a bag of test materials to experiment with and identify conductors or insulators of heat and electricity. (</w:t>
            </w:r>
            <w:proofErr w:type="gramStart"/>
            <w:r w:rsidRPr="00AF4730">
              <w:rPr>
                <w:rFonts w:cstheme="minorHAnsi"/>
              </w:rPr>
              <w:t>i.e</w:t>
            </w:r>
            <w:proofErr w:type="gramEnd"/>
            <w:r w:rsidRPr="00AF4730">
              <w:rPr>
                <w:rFonts w:cstheme="minorHAnsi"/>
              </w:rPr>
              <w:t>. yarn, paper clip, straw, coins etc…)</w:t>
            </w:r>
          </w:p>
          <w:p w14:paraId="737EF3C8" w14:textId="07CDEEDA" w:rsidR="00073E44" w:rsidRPr="00AF4730" w:rsidRDefault="00073E44" w:rsidP="00AF4730">
            <w:pPr>
              <w:pStyle w:val="ListParagraph"/>
              <w:numPr>
                <w:ilvl w:val="0"/>
                <w:numId w:val="23"/>
              </w:numPr>
              <w:rPr>
                <w:rFonts w:cstheme="minorHAnsi"/>
              </w:rPr>
            </w:pPr>
            <w:r w:rsidRPr="00AF4730">
              <w:rPr>
                <w:rFonts w:cstheme="minorHAnsi"/>
              </w:rPr>
              <w:t>Test energy transfer and difference in temperature with regular aluminum foil and aluminum foil painted bla</w:t>
            </w:r>
            <w:r w:rsidR="00213952" w:rsidRPr="00AF4730">
              <w:rPr>
                <w:rFonts w:cstheme="minorHAnsi"/>
              </w:rPr>
              <w:t>ck under a lamp. What would be</w:t>
            </w:r>
            <w:r w:rsidRPr="00AF4730">
              <w:rPr>
                <w:rFonts w:cstheme="minorHAnsi"/>
              </w:rPr>
              <w:t xml:space="preserve"> different if you painted</w:t>
            </w:r>
            <w:r w:rsidR="00213952" w:rsidRPr="00AF4730">
              <w:rPr>
                <w:rFonts w:cstheme="minorHAnsi"/>
              </w:rPr>
              <w:t xml:space="preserve"> with</w:t>
            </w:r>
            <w:r w:rsidRPr="00AF4730">
              <w:rPr>
                <w:rFonts w:cstheme="minorHAnsi"/>
              </w:rPr>
              <w:t xml:space="preserve"> other colors?</w:t>
            </w:r>
          </w:p>
          <w:p w14:paraId="22EB69BA" w14:textId="58D32911" w:rsidR="00073E44" w:rsidRPr="00AF4730" w:rsidRDefault="00073E44" w:rsidP="00AF4730">
            <w:pPr>
              <w:pStyle w:val="ListParagraph"/>
              <w:numPr>
                <w:ilvl w:val="0"/>
                <w:numId w:val="23"/>
              </w:numPr>
              <w:rPr>
                <w:rFonts w:cstheme="minorHAnsi"/>
              </w:rPr>
            </w:pPr>
            <w:r w:rsidRPr="00AF4730">
              <w:rPr>
                <w:rFonts w:cstheme="minorHAnsi"/>
              </w:rPr>
              <w:t>Build a sol</w:t>
            </w:r>
            <w:r w:rsidR="00213952" w:rsidRPr="00AF4730">
              <w:rPr>
                <w:rFonts w:cstheme="minorHAnsi"/>
              </w:rPr>
              <w:t xml:space="preserve">ar oven using </w:t>
            </w:r>
            <w:r w:rsidRPr="00AF4730">
              <w:rPr>
                <w:rFonts w:cstheme="minorHAnsi"/>
              </w:rPr>
              <w:t>foil, saran wrap and</w:t>
            </w:r>
            <w:r w:rsidR="00213952" w:rsidRPr="00AF4730">
              <w:rPr>
                <w:rFonts w:cstheme="minorHAnsi"/>
              </w:rPr>
              <w:t xml:space="preserve"> a</w:t>
            </w:r>
            <w:r w:rsidRPr="00AF4730">
              <w:rPr>
                <w:rFonts w:cstheme="minorHAnsi"/>
              </w:rPr>
              <w:t xml:space="preserve"> pizza box to</w:t>
            </w:r>
            <w:r w:rsidR="00213952" w:rsidRPr="00AF4730">
              <w:rPr>
                <w:rFonts w:cstheme="minorHAnsi"/>
              </w:rPr>
              <w:t xml:space="preserve"> cook s’mores, cookies or hot dogs while investigating</w:t>
            </w:r>
            <w:r w:rsidRPr="00AF4730">
              <w:rPr>
                <w:rFonts w:cstheme="minorHAnsi"/>
              </w:rPr>
              <w:t xml:space="preserve"> he</w:t>
            </w:r>
            <w:r w:rsidR="00213952" w:rsidRPr="00AF4730">
              <w:rPr>
                <w:rFonts w:cstheme="minorHAnsi"/>
              </w:rPr>
              <w:t xml:space="preserve">at and energy </w:t>
            </w:r>
            <w:proofErr w:type="gramStart"/>
            <w:r w:rsidR="00213952" w:rsidRPr="00AF4730">
              <w:rPr>
                <w:rFonts w:cstheme="minorHAnsi"/>
              </w:rPr>
              <w:t>transfer .</w:t>
            </w:r>
            <w:proofErr w:type="gramEnd"/>
          </w:p>
          <w:p w14:paraId="4BA7798B" w14:textId="0FA81CB7" w:rsidR="004539E3" w:rsidRDefault="004539E3" w:rsidP="00AF4730">
            <w:pPr>
              <w:pStyle w:val="ListParagraph"/>
              <w:numPr>
                <w:ilvl w:val="0"/>
                <w:numId w:val="23"/>
              </w:numPr>
            </w:pPr>
            <w:r w:rsidRPr="00717F3D">
              <w:t xml:space="preserve">Construct </w:t>
            </w:r>
            <w:r w:rsidR="0014271D" w:rsidRPr="00717F3D">
              <w:t>a Home</w:t>
            </w:r>
            <w:r w:rsidR="003D501E">
              <w:t xml:space="preserve"> - </w:t>
            </w:r>
            <w:r>
              <w:t xml:space="preserve">Test different man-made and natural </w:t>
            </w:r>
            <w:r w:rsidR="0014271D">
              <w:t xml:space="preserve">materials </w:t>
            </w:r>
            <w:r>
              <w:t xml:space="preserve">based on the ability to conduct heat. </w:t>
            </w:r>
            <w:r w:rsidR="0014271D">
              <w:t xml:space="preserve"> Have students document their results. </w:t>
            </w:r>
            <w:r>
              <w:t xml:space="preserve"> </w:t>
            </w:r>
            <w:r w:rsidR="0014271D">
              <w:t>Next</w:t>
            </w:r>
            <w:r>
              <w:t xml:space="preserve"> have students design a “House” to</w:t>
            </w:r>
            <w:r w:rsidR="0014271D">
              <w:t xml:space="preserve"> prevent an ice cube from melting. </w:t>
            </w:r>
            <w:r w:rsidR="00EF1F8E">
              <w:t>(heat source=regular light bulb) What if the walls have windows?</w:t>
            </w:r>
            <w:r w:rsidR="0014271D">
              <w:t xml:space="preserve"> They will design the house based on their documented results</w:t>
            </w:r>
            <w:r>
              <w:t xml:space="preserve">. How </w:t>
            </w:r>
            <w:r w:rsidR="0014271D">
              <w:t>has</w:t>
            </w:r>
            <w:r>
              <w:t xml:space="preserve"> insulation materials effected</w:t>
            </w:r>
            <w:r w:rsidR="0014271D">
              <w:t>:</w:t>
            </w:r>
            <w:r>
              <w:t xml:space="preserve"> how products are made, the environment, and public safety?(</w:t>
            </w:r>
            <w:r w:rsidR="0014271D">
              <w:t xml:space="preserve">topics: </w:t>
            </w:r>
            <w:r>
              <w:t>asbestos</w:t>
            </w:r>
            <w:r w:rsidR="0014271D">
              <w:t>, home safety, disposal of materials</w:t>
            </w:r>
            <w:r>
              <w:t xml:space="preserve">) </w:t>
            </w:r>
          </w:p>
          <w:p w14:paraId="72EEA0C9" w14:textId="77777777" w:rsidR="00CD7335" w:rsidRPr="004539E3" w:rsidRDefault="0014271D" w:rsidP="002F1912">
            <w:pPr>
              <w:rPr>
                <w:sz w:val="24"/>
              </w:rPr>
            </w:pPr>
            <w:r>
              <w:rPr>
                <w:sz w:val="24"/>
              </w:rPr>
              <w:t xml:space="preserve">       </w:t>
            </w:r>
            <w:r w:rsidR="00735652" w:rsidRPr="004539E3">
              <w:rPr>
                <w:sz w:val="24"/>
              </w:rPr>
              <w:t>Resources</w:t>
            </w:r>
            <w:r>
              <w:rPr>
                <w:sz w:val="24"/>
              </w:rPr>
              <w:t>:</w:t>
            </w:r>
            <w:r w:rsidR="00CD7335" w:rsidRPr="004539E3">
              <w:rPr>
                <w:sz w:val="24"/>
              </w:rPr>
              <w:t xml:space="preserve">  </w:t>
            </w:r>
          </w:p>
          <w:p w14:paraId="479B3050" w14:textId="77777777" w:rsidR="002F1912" w:rsidRDefault="00EF1F8E" w:rsidP="00EF1F8E">
            <w:pPr>
              <w:pStyle w:val="ListParagraph"/>
              <w:numPr>
                <w:ilvl w:val="0"/>
                <w:numId w:val="15"/>
              </w:numPr>
              <w:ind w:left="1602"/>
              <w:rPr>
                <w:sz w:val="24"/>
              </w:rPr>
            </w:pPr>
            <w:r>
              <w:rPr>
                <w:sz w:val="24"/>
              </w:rPr>
              <w:t xml:space="preserve">Is Insulation Dangerous? </w:t>
            </w:r>
            <w:hyperlink r:id="rId29" w:history="1">
              <w:r w:rsidRPr="00C61F89">
                <w:rPr>
                  <w:rStyle w:val="Hyperlink"/>
                  <w:sz w:val="24"/>
                </w:rPr>
                <w:t>http://home.howstuffworks.com/home-improvement/household-safety/tips/dangerous-insulation.htm</w:t>
              </w:r>
            </w:hyperlink>
            <w:r>
              <w:rPr>
                <w:sz w:val="24"/>
              </w:rPr>
              <w:t xml:space="preserve"> </w:t>
            </w:r>
          </w:p>
          <w:p w14:paraId="2799391E" w14:textId="77777777" w:rsidR="00EF1F8E" w:rsidRDefault="00F22B14" w:rsidP="00EF1F8E">
            <w:pPr>
              <w:pStyle w:val="ListParagraph"/>
              <w:numPr>
                <w:ilvl w:val="0"/>
                <w:numId w:val="15"/>
              </w:numPr>
              <w:ind w:left="1602"/>
              <w:rPr>
                <w:sz w:val="24"/>
              </w:rPr>
            </w:pPr>
            <w:r>
              <w:rPr>
                <w:sz w:val="24"/>
              </w:rPr>
              <w:t xml:space="preserve">Heat &amp; Thermodynamics </w:t>
            </w:r>
            <w:hyperlink r:id="rId30" w:history="1">
              <w:r w:rsidRPr="00C61F89">
                <w:rPr>
                  <w:rStyle w:val="Hyperlink"/>
                  <w:sz w:val="24"/>
                </w:rPr>
                <w:t>http://www.experiland.com/html_browse/ph_heat_thermodynamics_1.htm</w:t>
              </w:r>
            </w:hyperlink>
            <w:r>
              <w:rPr>
                <w:sz w:val="24"/>
              </w:rPr>
              <w:t xml:space="preserve"> </w:t>
            </w:r>
          </w:p>
          <w:p w14:paraId="3C30F563" w14:textId="4130B39E" w:rsidR="0033316E" w:rsidRPr="0033316E" w:rsidRDefault="00F22B14" w:rsidP="00E632A8">
            <w:pPr>
              <w:pStyle w:val="ListParagraph"/>
              <w:numPr>
                <w:ilvl w:val="0"/>
                <w:numId w:val="15"/>
              </w:numPr>
              <w:ind w:left="1602"/>
              <w:rPr>
                <w:sz w:val="24"/>
              </w:rPr>
            </w:pPr>
            <w:r>
              <w:rPr>
                <w:sz w:val="24"/>
              </w:rPr>
              <w:t xml:space="preserve">HEAT –Flow of heat,  </w:t>
            </w:r>
            <w:hyperlink r:id="rId31" w:history="1">
              <w:r w:rsidRPr="00C61F89">
                <w:rPr>
                  <w:rStyle w:val="Hyperlink"/>
                  <w:sz w:val="24"/>
                </w:rPr>
                <w:t>http://scienceforkids.kidipede.com/chemistry/atoms/heat.htm</w:t>
              </w:r>
            </w:hyperlink>
            <w:r>
              <w:rPr>
                <w:sz w:val="24"/>
              </w:rPr>
              <w:t xml:space="preserve"> </w:t>
            </w:r>
          </w:p>
        </w:tc>
      </w:tr>
      <w:tr w:rsidR="0033316E" w14:paraId="2898DFA8" w14:textId="77777777" w:rsidTr="00280124">
        <w:trPr>
          <w:tblHeader/>
        </w:trPr>
        <w:tc>
          <w:tcPr>
            <w:tcW w:w="2628" w:type="dxa"/>
          </w:tcPr>
          <w:p w14:paraId="12E5BDFD" w14:textId="7CE4D12F" w:rsidR="0033316E" w:rsidRPr="00717F3D" w:rsidRDefault="0033316E" w:rsidP="001A6E78">
            <w:pPr>
              <w:rPr>
                <w:rFonts w:cstheme="minorHAnsi"/>
              </w:rPr>
            </w:pPr>
            <w:r>
              <w:rPr>
                <w:rFonts w:cstheme="minorHAnsi"/>
              </w:rPr>
              <w:t>Suggested Vocabulary</w:t>
            </w:r>
          </w:p>
        </w:tc>
        <w:tc>
          <w:tcPr>
            <w:tcW w:w="11052" w:type="dxa"/>
          </w:tcPr>
          <w:p w14:paraId="082C5A82" w14:textId="64ECB90A" w:rsidR="0033316E" w:rsidRPr="00717F3D" w:rsidRDefault="0033316E" w:rsidP="001A6E78">
            <w:pPr>
              <w:rPr>
                <w:rFonts w:cstheme="minorHAnsi"/>
              </w:rPr>
            </w:pPr>
            <w:r>
              <w:rPr>
                <w:rFonts w:cstheme="minorHAnsi"/>
                <w:sz w:val="18"/>
              </w:rPr>
              <w:t>Heat</w:t>
            </w:r>
            <w:r>
              <w:rPr>
                <w:rFonts w:cstheme="minorHAnsi"/>
                <w:b/>
                <w:sz w:val="18"/>
              </w:rPr>
              <w:t xml:space="preserve">, </w:t>
            </w:r>
            <w:r>
              <w:rPr>
                <w:rFonts w:cstheme="minorHAnsi"/>
                <w:sz w:val="18"/>
              </w:rPr>
              <w:t>Energy</w:t>
            </w:r>
            <w:r>
              <w:rPr>
                <w:rFonts w:cstheme="minorHAnsi"/>
                <w:b/>
                <w:sz w:val="18"/>
              </w:rPr>
              <w:t xml:space="preserve">, </w:t>
            </w:r>
            <w:r>
              <w:rPr>
                <w:rFonts w:cstheme="minorHAnsi"/>
                <w:sz w:val="18"/>
              </w:rPr>
              <w:t xml:space="preserve">Electricity </w:t>
            </w:r>
            <w:r>
              <w:rPr>
                <w:rFonts w:cstheme="minorHAnsi"/>
                <w:b/>
                <w:sz w:val="18"/>
              </w:rPr>
              <w:t xml:space="preserve">, </w:t>
            </w:r>
            <w:r>
              <w:rPr>
                <w:rFonts w:cstheme="minorHAnsi"/>
                <w:sz w:val="18"/>
              </w:rPr>
              <w:t>Circuit</w:t>
            </w:r>
            <w:r>
              <w:rPr>
                <w:rFonts w:cstheme="minorHAnsi"/>
                <w:b/>
                <w:sz w:val="18"/>
              </w:rPr>
              <w:t xml:space="preserve">, </w:t>
            </w:r>
            <w:r>
              <w:rPr>
                <w:rFonts w:cstheme="minorHAnsi"/>
                <w:sz w:val="18"/>
              </w:rPr>
              <w:t>Construct</w:t>
            </w:r>
            <w:r>
              <w:rPr>
                <w:rFonts w:cstheme="minorHAnsi"/>
                <w:b/>
                <w:sz w:val="18"/>
              </w:rPr>
              <w:t xml:space="preserve">, Insulator, </w:t>
            </w:r>
            <w:r>
              <w:rPr>
                <w:rFonts w:cstheme="minorHAnsi"/>
                <w:sz w:val="18"/>
              </w:rPr>
              <w:t>Conductor</w:t>
            </w:r>
          </w:p>
        </w:tc>
      </w:tr>
      <w:tr w:rsidR="0033316E" w14:paraId="06E5DC48" w14:textId="77777777" w:rsidTr="00280124">
        <w:trPr>
          <w:tblHeader/>
        </w:trPr>
        <w:tc>
          <w:tcPr>
            <w:tcW w:w="2628" w:type="dxa"/>
          </w:tcPr>
          <w:p w14:paraId="6AF2BA5F" w14:textId="7139EFE2" w:rsidR="0033316E" w:rsidRPr="00717F3D" w:rsidRDefault="0033316E" w:rsidP="001A6E78">
            <w:pPr>
              <w:rPr>
                <w:rFonts w:cstheme="minorHAnsi"/>
              </w:rPr>
            </w:pPr>
            <w:r>
              <w:rPr>
                <w:rFonts w:cstheme="minorHAnsi"/>
              </w:rPr>
              <w:t>Resources</w:t>
            </w:r>
          </w:p>
        </w:tc>
        <w:tc>
          <w:tcPr>
            <w:tcW w:w="11052" w:type="dxa"/>
          </w:tcPr>
          <w:p w14:paraId="646B512B" w14:textId="77777777" w:rsidR="0033316E" w:rsidRDefault="0081197F" w:rsidP="0033316E">
            <w:pPr>
              <w:rPr>
                <w:rFonts w:cstheme="minorHAnsi"/>
                <w:sz w:val="20"/>
              </w:rPr>
            </w:pPr>
            <w:hyperlink r:id="rId32" w:history="1">
              <w:r w:rsidR="0033316E" w:rsidRPr="00722BBD">
                <w:rPr>
                  <w:rStyle w:val="Hyperlink"/>
                  <w:rFonts w:cstheme="minorHAnsi"/>
                  <w:sz w:val="20"/>
                </w:rPr>
                <w:t>http://www.need.org/needpdf/Energy%20Math%20Challenge.pdf</w:t>
              </w:r>
            </w:hyperlink>
          </w:p>
          <w:p w14:paraId="0415CE45" w14:textId="77777777" w:rsidR="0033316E" w:rsidRDefault="0081197F" w:rsidP="0033316E">
            <w:pPr>
              <w:rPr>
                <w:rFonts w:cstheme="minorHAnsi"/>
                <w:sz w:val="20"/>
              </w:rPr>
            </w:pPr>
            <w:hyperlink r:id="rId33" w:history="1">
              <w:r w:rsidR="0033316E" w:rsidRPr="00722BBD">
                <w:rPr>
                  <w:rStyle w:val="Hyperlink"/>
                  <w:rFonts w:cstheme="minorHAnsi"/>
                  <w:sz w:val="20"/>
                </w:rPr>
                <w:t>http://www.partselect.com/JustForFun/Electric-Math-Numbers-Behind-Appliances.aspx</w:t>
              </w:r>
            </w:hyperlink>
          </w:p>
          <w:p w14:paraId="1E8A6CB3" w14:textId="77777777" w:rsidR="0033316E" w:rsidRDefault="0081197F" w:rsidP="00E632A8">
            <w:pPr>
              <w:rPr>
                <w:rStyle w:val="Hyperlink"/>
                <w:rFonts w:cstheme="minorHAnsi"/>
                <w:sz w:val="20"/>
              </w:rPr>
            </w:pPr>
            <w:hyperlink r:id="rId34" w:history="1">
              <w:r w:rsidR="0033316E" w:rsidRPr="00722BBD">
                <w:rPr>
                  <w:rStyle w:val="Hyperlink"/>
                  <w:rFonts w:cstheme="minorHAnsi"/>
                  <w:sz w:val="20"/>
                </w:rPr>
                <w:t>http://www.eia.gov/kids/energy.cfm?page=6</w:t>
              </w:r>
            </w:hyperlink>
          </w:p>
          <w:p w14:paraId="3F78CC2B" w14:textId="77777777" w:rsidR="007C2052" w:rsidRDefault="007C2052" w:rsidP="00E632A8">
            <w:pPr>
              <w:rPr>
                <w:rStyle w:val="Hyperlink"/>
                <w:rFonts w:cstheme="minorHAnsi"/>
                <w:sz w:val="20"/>
              </w:rPr>
            </w:pPr>
          </w:p>
          <w:p w14:paraId="183D6FDB" w14:textId="77777777" w:rsidR="007C2052" w:rsidRDefault="007C2052" w:rsidP="00E632A8">
            <w:pPr>
              <w:rPr>
                <w:rStyle w:val="Hyperlink"/>
                <w:rFonts w:cstheme="minorHAnsi"/>
                <w:sz w:val="20"/>
              </w:rPr>
            </w:pPr>
          </w:p>
          <w:p w14:paraId="07F8DD0F" w14:textId="77777777" w:rsidR="007C2052" w:rsidRDefault="007C2052" w:rsidP="00E632A8">
            <w:pPr>
              <w:rPr>
                <w:rStyle w:val="Hyperlink"/>
                <w:rFonts w:cstheme="minorHAnsi"/>
                <w:sz w:val="20"/>
              </w:rPr>
            </w:pPr>
          </w:p>
          <w:p w14:paraId="363413BC" w14:textId="04678074" w:rsidR="007C2052" w:rsidRPr="00717F3D" w:rsidRDefault="007C2052" w:rsidP="00E632A8">
            <w:pPr>
              <w:rPr>
                <w:rFonts w:cstheme="minorHAnsi"/>
              </w:rPr>
            </w:pPr>
          </w:p>
        </w:tc>
      </w:tr>
      <w:tr w:rsidR="002F1912" w14:paraId="54C35664" w14:textId="77777777" w:rsidTr="00280124">
        <w:trPr>
          <w:tblHeader/>
        </w:trPr>
        <w:tc>
          <w:tcPr>
            <w:tcW w:w="13680" w:type="dxa"/>
            <w:gridSpan w:val="2"/>
            <w:shd w:val="clear" w:color="auto" w:fill="C2D69B" w:themeFill="accent3" w:themeFillTint="99"/>
          </w:tcPr>
          <w:p w14:paraId="411B70CE" w14:textId="77777777" w:rsidR="002F1912" w:rsidRPr="003A5D08" w:rsidRDefault="002F1912" w:rsidP="002F1912">
            <w:r>
              <w:rPr>
                <w:sz w:val="24"/>
              </w:rPr>
              <w:lastRenderedPageBreak/>
              <w:t>Assessment</w:t>
            </w:r>
          </w:p>
        </w:tc>
      </w:tr>
      <w:tr w:rsidR="002F1912" w14:paraId="659FFD81" w14:textId="77777777" w:rsidTr="00280124">
        <w:trPr>
          <w:tblHeader/>
        </w:trPr>
        <w:tc>
          <w:tcPr>
            <w:tcW w:w="2628" w:type="dxa"/>
            <w:shd w:val="clear" w:color="auto" w:fill="C2D69B" w:themeFill="accent3" w:themeFillTint="99"/>
          </w:tcPr>
          <w:p w14:paraId="64D62613" w14:textId="77777777" w:rsidR="002F1912" w:rsidRDefault="002F1912" w:rsidP="002F1912">
            <w:pPr>
              <w:rPr>
                <w:sz w:val="24"/>
              </w:rPr>
            </w:pPr>
            <w:r>
              <w:rPr>
                <w:sz w:val="24"/>
              </w:rPr>
              <w:t>Type of Assessment</w:t>
            </w:r>
          </w:p>
        </w:tc>
        <w:tc>
          <w:tcPr>
            <w:tcW w:w="11052" w:type="dxa"/>
            <w:shd w:val="clear" w:color="auto" w:fill="C2D69B" w:themeFill="accent3" w:themeFillTint="99"/>
          </w:tcPr>
          <w:p w14:paraId="067F8863" w14:textId="77777777" w:rsidR="002F1912" w:rsidRDefault="002F1912" w:rsidP="002F1912">
            <w:pPr>
              <w:rPr>
                <w:sz w:val="24"/>
              </w:rPr>
            </w:pPr>
            <w:r>
              <w:rPr>
                <w:sz w:val="24"/>
              </w:rPr>
              <w:t>Example</w:t>
            </w:r>
          </w:p>
        </w:tc>
      </w:tr>
      <w:tr w:rsidR="002F1912" w14:paraId="260EAB74" w14:textId="77777777" w:rsidTr="00280124">
        <w:trPr>
          <w:tblHeader/>
        </w:trPr>
        <w:tc>
          <w:tcPr>
            <w:tcW w:w="2628" w:type="dxa"/>
          </w:tcPr>
          <w:p w14:paraId="45CD18E7" w14:textId="77777777" w:rsidR="002F1912" w:rsidRDefault="0081197F" w:rsidP="002F1912">
            <w:sdt>
              <w:sdtPr>
                <w:id w:val="-1120985793"/>
              </w:sdtPr>
              <w:sdtEndPr/>
              <w:sdtContent>
                <w:r w:rsidR="002F1912">
                  <w:rPr>
                    <w:rFonts w:ascii="MS Gothic" w:eastAsia="MS Gothic" w:hAnsi="MS Gothic" w:hint="eastAsia"/>
                  </w:rPr>
                  <w:t>☐</w:t>
                </w:r>
              </w:sdtContent>
            </w:sdt>
            <w:r w:rsidR="002F1912">
              <w:t>Observation</w:t>
            </w:r>
          </w:p>
        </w:tc>
        <w:tc>
          <w:tcPr>
            <w:tcW w:w="11052" w:type="dxa"/>
          </w:tcPr>
          <w:p w14:paraId="684123FE" w14:textId="77777777" w:rsidR="002F1912" w:rsidRDefault="008648A7" w:rsidP="002F1912">
            <w:pPr>
              <w:ind w:left="360"/>
            </w:pPr>
            <w:r>
              <w:t>Teacher observation of students working and using material data to construct</w:t>
            </w:r>
          </w:p>
        </w:tc>
      </w:tr>
      <w:tr w:rsidR="008648A7" w14:paraId="705F4525" w14:textId="77777777" w:rsidTr="00280124">
        <w:trPr>
          <w:tblHeader/>
        </w:trPr>
        <w:tc>
          <w:tcPr>
            <w:tcW w:w="2628" w:type="dxa"/>
          </w:tcPr>
          <w:p w14:paraId="1BD4555D" w14:textId="77777777" w:rsidR="008648A7" w:rsidRDefault="0081197F" w:rsidP="002F1912">
            <w:sdt>
              <w:sdtPr>
                <w:id w:val="89464381"/>
              </w:sdtPr>
              <w:sdtEndPr/>
              <w:sdtContent>
                <w:r w:rsidR="008648A7">
                  <w:rPr>
                    <w:rFonts w:ascii="MS Gothic" w:eastAsia="MS Gothic" w:hAnsi="MS Gothic" w:hint="eastAsia"/>
                  </w:rPr>
                  <w:t>☐</w:t>
                </w:r>
              </w:sdtContent>
            </w:sdt>
            <w:r w:rsidR="008648A7">
              <w:t>Oral Questioning</w:t>
            </w:r>
          </w:p>
        </w:tc>
        <w:tc>
          <w:tcPr>
            <w:tcW w:w="11052" w:type="dxa"/>
          </w:tcPr>
          <w:p w14:paraId="3BDB8A8E" w14:textId="77777777" w:rsidR="008648A7" w:rsidRDefault="008648A7" w:rsidP="002F1912">
            <w:pPr>
              <w:ind w:left="360"/>
            </w:pPr>
            <w:r>
              <w:t>Question students during the class periods to check for understanding and communication skills.</w:t>
            </w:r>
          </w:p>
        </w:tc>
      </w:tr>
      <w:tr w:rsidR="002F1912" w14:paraId="6F6BC943" w14:textId="77777777" w:rsidTr="00280124">
        <w:trPr>
          <w:tblHeader/>
        </w:trPr>
        <w:tc>
          <w:tcPr>
            <w:tcW w:w="2628" w:type="dxa"/>
          </w:tcPr>
          <w:p w14:paraId="11EC9B4C" w14:textId="77777777" w:rsidR="002F1912" w:rsidRDefault="0081197F" w:rsidP="002F1912">
            <w:sdt>
              <w:sdtPr>
                <w:id w:val="-1607805598"/>
              </w:sdtPr>
              <w:sdtEndPr/>
              <w:sdtContent>
                <w:r w:rsidR="002F1912">
                  <w:rPr>
                    <w:rFonts w:ascii="MS Gothic" w:eastAsia="MS Gothic" w:hAnsi="MS Gothic" w:hint="eastAsia"/>
                  </w:rPr>
                  <w:t>☐</w:t>
                </w:r>
              </w:sdtContent>
            </w:sdt>
            <w:r w:rsidR="002F1912">
              <w:t>Exit Slip</w:t>
            </w:r>
          </w:p>
        </w:tc>
        <w:tc>
          <w:tcPr>
            <w:tcW w:w="11052" w:type="dxa"/>
          </w:tcPr>
          <w:p w14:paraId="3D0E7A04" w14:textId="77777777" w:rsidR="002F1912" w:rsidRDefault="002F1912" w:rsidP="002F1912">
            <w:pPr>
              <w:ind w:left="360"/>
            </w:pPr>
          </w:p>
        </w:tc>
      </w:tr>
      <w:tr w:rsidR="002F1912" w14:paraId="050B28B0" w14:textId="77777777" w:rsidTr="00280124">
        <w:trPr>
          <w:tblHeader/>
        </w:trPr>
        <w:tc>
          <w:tcPr>
            <w:tcW w:w="2628" w:type="dxa"/>
          </w:tcPr>
          <w:p w14:paraId="1514F911" w14:textId="77777777" w:rsidR="002F1912" w:rsidRDefault="0081197F" w:rsidP="002F1912">
            <w:sdt>
              <w:sdtPr>
                <w:id w:val="1038080728"/>
              </w:sdtPr>
              <w:sdtEndPr/>
              <w:sdtContent>
                <w:r w:rsidR="002F1912">
                  <w:rPr>
                    <w:rFonts w:ascii="MS Gothic" w:eastAsia="MS Gothic" w:hAnsi="MS Gothic" w:hint="eastAsia"/>
                  </w:rPr>
                  <w:t>☐</w:t>
                </w:r>
              </w:sdtContent>
            </w:sdt>
            <w:r w:rsidR="002F1912">
              <w:t>Journal</w:t>
            </w:r>
          </w:p>
        </w:tc>
        <w:tc>
          <w:tcPr>
            <w:tcW w:w="11052" w:type="dxa"/>
          </w:tcPr>
          <w:p w14:paraId="60A3C00A" w14:textId="77777777" w:rsidR="002F1912" w:rsidRDefault="00EF1F8E" w:rsidP="002F1912">
            <w:pPr>
              <w:ind w:left="360"/>
            </w:pPr>
            <w:r>
              <w:t>Students journal their experiences with the experiment.  They document their designs for the house.</w:t>
            </w:r>
          </w:p>
        </w:tc>
      </w:tr>
      <w:tr w:rsidR="002F1912" w14:paraId="6389DC20" w14:textId="77777777" w:rsidTr="00280124">
        <w:trPr>
          <w:tblHeader/>
        </w:trPr>
        <w:tc>
          <w:tcPr>
            <w:tcW w:w="2628" w:type="dxa"/>
          </w:tcPr>
          <w:p w14:paraId="18248E61" w14:textId="77777777" w:rsidR="002F1912" w:rsidRDefault="0081197F" w:rsidP="002F1912">
            <w:sdt>
              <w:sdtPr>
                <w:id w:val="-503428362"/>
              </w:sdtPr>
              <w:sdtEndPr/>
              <w:sdtContent>
                <w:r w:rsidR="002F1912">
                  <w:rPr>
                    <w:rFonts w:ascii="MS Gothic" w:eastAsia="MS Gothic" w:hAnsi="MS Gothic" w:hint="eastAsia"/>
                  </w:rPr>
                  <w:t>☐</w:t>
                </w:r>
              </w:sdtContent>
            </w:sdt>
            <w:r w:rsidR="002F1912">
              <w:t>Graphic Organizers</w:t>
            </w:r>
          </w:p>
        </w:tc>
        <w:tc>
          <w:tcPr>
            <w:tcW w:w="11052" w:type="dxa"/>
          </w:tcPr>
          <w:p w14:paraId="4D76D9AF" w14:textId="77777777" w:rsidR="002F1912" w:rsidRDefault="002F1912" w:rsidP="002F1912">
            <w:pPr>
              <w:ind w:left="360"/>
            </w:pPr>
          </w:p>
        </w:tc>
      </w:tr>
      <w:tr w:rsidR="002F1912" w14:paraId="6FEC346A" w14:textId="77777777" w:rsidTr="00280124">
        <w:trPr>
          <w:tblHeader/>
        </w:trPr>
        <w:tc>
          <w:tcPr>
            <w:tcW w:w="2628" w:type="dxa"/>
          </w:tcPr>
          <w:p w14:paraId="3ACE9164" w14:textId="77777777" w:rsidR="002F1912" w:rsidRDefault="0081197F" w:rsidP="002F1912">
            <w:sdt>
              <w:sdtPr>
                <w:id w:val="343591741"/>
              </w:sdtPr>
              <w:sdtEndPr/>
              <w:sdtContent>
                <w:r w:rsidR="002F1912">
                  <w:rPr>
                    <w:rFonts w:ascii="MS Gothic" w:eastAsia="MS Gothic" w:hAnsi="MS Gothic" w:hint="eastAsia"/>
                  </w:rPr>
                  <w:t>☐</w:t>
                </w:r>
              </w:sdtContent>
            </w:sdt>
            <w:r w:rsidR="002F1912">
              <w:t>Self-Assessment</w:t>
            </w:r>
          </w:p>
        </w:tc>
        <w:tc>
          <w:tcPr>
            <w:tcW w:w="11052" w:type="dxa"/>
          </w:tcPr>
          <w:p w14:paraId="21AC7409" w14:textId="77777777" w:rsidR="002F1912" w:rsidRDefault="002F1912" w:rsidP="002F1912">
            <w:pPr>
              <w:ind w:left="360"/>
            </w:pPr>
          </w:p>
        </w:tc>
      </w:tr>
      <w:tr w:rsidR="002F1912" w14:paraId="4EEAA123" w14:textId="77777777" w:rsidTr="00280124">
        <w:trPr>
          <w:tblHeader/>
        </w:trPr>
        <w:tc>
          <w:tcPr>
            <w:tcW w:w="2628" w:type="dxa"/>
          </w:tcPr>
          <w:p w14:paraId="53A3BAB9" w14:textId="77777777" w:rsidR="002F1912" w:rsidRDefault="0081197F" w:rsidP="002F1912">
            <w:sdt>
              <w:sdtPr>
                <w:id w:val="355936296"/>
              </w:sdtPr>
              <w:sdtEndPr/>
              <w:sdtContent>
                <w:r w:rsidR="002F1912">
                  <w:rPr>
                    <w:rFonts w:ascii="MS Gothic" w:eastAsia="MS Gothic" w:hAnsi="MS Gothic" w:hint="eastAsia"/>
                  </w:rPr>
                  <w:t>☐</w:t>
                </w:r>
              </w:sdtContent>
            </w:sdt>
            <w:r w:rsidR="002F1912">
              <w:t>Writing Prompt</w:t>
            </w:r>
          </w:p>
        </w:tc>
        <w:tc>
          <w:tcPr>
            <w:tcW w:w="11052" w:type="dxa"/>
          </w:tcPr>
          <w:p w14:paraId="4B3F1A8E" w14:textId="25CABB51" w:rsidR="002F1912" w:rsidRDefault="005E3C83" w:rsidP="002F1912">
            <w:pPr>
              <w:ind w:left="360"/>
            </w:pPr>
            <w:r>
              <w:t>Create a user manual for how to build a circuit.</w:t>
            </w:r>
          </w:p>
        </w:tc>
      </w:tr>
      <w:tr w:rsidR="002F1912" w14:paraId="1E5399D6" w14:textId="77777777" w:rsidTr="00280124">
        <w:trPr>
          <w:tblHeader/>
        </w:trPr>
        <w:tc>
          <w:tcPr>
            <w:tcW w:w="2628" w:type="dxa"/>
          </w:tcPr>
          <w:p w14:paraId="1A34969B" w14:textId="77777777" w:rsidR="002F1912" w:rsidRDefault="0081197F" w:rsidP="002F1912">
            <w:sdt>
              <w:sdtPr>
                <w:id w:val="1398315952"/>
              </w:sdtPr>
              <w:sdtEndPr/>
              <w:sdtContent>
                <w:r w:rsidR="002F1912">
                  <w:rPr>
                    <w:rFonts w:ascii="MS Gothic" w:eastAsia="MS Gothic" w:hAnsi="MS Gothic" w:hint="eastAsia"/>
                  </w:rPr>
                  <w:t>☐</w:t>
                </w:r>
              </w:sdtContent>
            </w:sdt>
            <w:r w:rsidR="002F1912">
              <w:t>Presentation</w:t>
            </w:r>
          </w:p>
        </w:tc>
        <w:tc>
          <w:tcPr>
            <w:tcW w:w="11052" w:type="dxa"/>
          </w:tcPr>
          <w:p w14:paraId="6E827872" w14:textId="77777777" w:rsidR="002F1912" w:rsidRDefault="008648A7" w:rsidP="002F1912">
            <w:pPr>
              <w:ind w:left="360"/>
            </w:pPr>
            <w:r>
              <w:t>Students present their solution and explain how and why they built their solution.</w:t>
            </w:r>
          </w:p>
        </w:tc>
      </w:tr>
      <w:tr w:rsidR="002F1912" w14:paraId="5640C40C" w14:textId="77777777" w:rsidTr="00280124">
        <w:trPr>
          <w:tblHeader/>
        </w:trPr>
        <w:tc>
          <w:tcPr>
            <w:tcW w:w="2628" w:type="dxa"/>
          </w:tcPr>
          <w:p w14:paraId="08417A4A" w14:textId="77777777" w:rsidR="002F1912" w:rsidRDefault="0081197F" w:rsidP="002F1912">
            <w:sdt>
              <w:sdtPr>
                <w:id w:val="1889297664"/>
              </w:sdtPr>
              <w:sdtEndPr/>
              <w:sdtContent>
                <w:r w:rsidR="002F1912">
                  <w:rPr>
                    <w:rFonts w:ascii="MS Gothic" w:eastAsia="MS Gothic" w:hAnsi="MS Gothic" w:hint="eastAsia"/>
                  </w:rPr>
                  <w:t>☐</w:t>
                </w:r>
              </w:sdtContent>
            </w:sdt>
            <w:r w:rsidR="002F1912">
              <w:t>Electronic media</w:t>
            </w:r>
          </w:p>
        </w:tc>
        <w:tc>
          <w:tcPr>
            <w:tcW w:w="11052" w:type="dxa"/>
          </w:tcPr>
          <w:p w14:paraId="52FD30AA" w14:textId="77777777" w:rsidR="002F1912" w:rsidRDefault="002F1912" w:rsidP="002F1912">
            <w:pPr>
              <w:ind w:left="360"/>
            </w:pPr>
          </w:p>
        </w:tc>
      </w:tr>
      <w:tr w:rsidR="002F1912" w14:paraId="152576CF" w14:textId="77777777" w:rsidTr="00280124">
        <w:trPr>
          <w:tblHeader/>
        </w:trPr>
        <w:tc>
          <w:tcPr>
            <w:tcW w:w="2628" w:type="dxa"/>
          </w:tcPr>
          <w:p w14:paraId="0DADD57B" w14:textId="77777777" w:rsidR="002F1912" w:rsidRDefault="0081197F" w:rsidP="002F1912">
            <w:sdt>
              <w:sdtPr>
                <w:id w:val="1095447745"/>
              </w:sdtPr>
              <w:sdtEndPr/>
              <w:sdtContent>
                <w:r w:rsidR="002F1912">
                  <w:rPr>
                    <w:rFonts w:ascii="MS Gothic" w:eastAsia="MS Gothic" w:hAnsi="MS Gothic" w:hint="eastAsia"/>
                  </w:rPr>
                  <w:t>☐</w:t>
                </w:r>
              </w:sdtContent>
            </w:sdt>
            <w:r w:rsidR="002F1912">
              <w:t>Think Pair Share</w:t>
            </w:r>
          </w:p>
        </w:tc>
        <w:tc>
          <w:tcPr>
            <w:tcW w:w="11052" w:type="dxa"/>
          </w:tcPr>
          <w:p w14:paraId="60E39058" w14:textId="77777777" w:rsidR="002F1912" w:rsidRDefault="002F1912" w:rsidP="002F1912">
            <w:pPr>
              <w:ind w:left="360"/>
            </w:pPr>
          </w:p>
        </w:tc>
      </w:tr>
      <w:tr w:rsidR="002F1912" w14:paraId="240BF31E" w14:textId="77777777" w:rsidTr="00280124">
        <w:trPr>
          <w:tblHeader/>
        </w:trPr>
        <w:tc>
          <w:tcPr>
            <w:tcW w:w="2628" w:type="dxa"/>
          </w:tcPr>
          <w:p w14:paraId="594B99D2" w14:textId="77777777" w:rsidR="002F1912" w:rsidRDefault="0081197F" w:rsidP="002F1912">
            <w:sdt>
              <w:sdtPr>
                <w:id w:val="-1875683818"/>
              </w:sdtPr>
              <w:sdtEndPr/>
              <w:sdtContent>
                <w:r w:rsidR="002F1912">
                  <w:rPr>
                    <w:rFonts w:ascii="MS Gothic" w:eastAsia="MS Gothic" w:hAnsi="MS Gothic" w:hint="eastAsia"/>
                  </w:rPr>
                  <w:t>☐</w:t>
                </w:r>
              </w:sdtContent>
            </w:sdt>
            <w:r w:rsidR="002F1912">
              <w:t>Whiteboards</w:t>
            </w:r>
          </w:p>
        </w:tc>
        <w:tc>
          <w:tcPr>
            <w:tcW w:w="11052" w:type="dxa"/>
          </w:tcPr>
          <w:p w14:paraId="4458F716" w14:textId="77777777" w:rsidR="002F1912" w:rsidRDefault="002F1912" w:rsidP="002F1912">
            <w:pPr>
              <w:ind w:left="360"/>
            </w:pPr>
          </w:p>
        </w:tc>
      </w:tr>
      <w:tr w:rsidR="002F1912" w14:paraId="425A794F" w14:textId="77777777" w:rsidTr="00280124">
        <w:trPr>
          <w:tblHeader/>
        </w:trPr>
        <w:tc>
          <w:tcPr>
            <w:tcW w:w="2628" w:type="dxa"/>
          </w:tcPr>
          <w:p w14:paraId="797A7D7E" w14:textId="77777777" w:rsidR="002F1912" w:rsidRDefault="0081197F" w:rsidP="002F1912">
            <w:sdt>
              <w:sdtPr>
                <w:id w:val="1453136169"/>
              </w:sdtPr>
              <w:sdtEndPr/>
              <w:sdtContent>
                <w:r w:rsidR="002F1912">
                  <w:rPr>
                    <w:rFonts w:ascii="MS Gothic" w:eastAsia="MS Gothic" w:hAnsi="MS Gothic" w:hint="eastAsia"/>
                  </w:rPr>
                  <w:t>☐</w:t>
                </w:r>
              </w:sdtContent>
            </w:sdt>
            <w:r w:rsidR="002F1912">
              <w:t>Experiment/projects</w:t>
            </w:r>
          </w:p>
        </w:tc>
        <w:tc>
          <w:tcPr>
            <w:tcW w:w="11052" w:type="dxa"/>
          </w:tcPr>
          <w:p w14:paraId="6B2D426E" w14:textId="77777777" w:rsidR="002F1912" w:rsidRDefault="008648A7" w:rsidP="002F1912">
            <w:pPr>
              <w:ind w:left="360"/>
            </w:pPr>
            <w:r>
              <w:t>Collection and explanation of the materials and their ability to transfer heat.</w:t>
            </w:r>
          </w:p>
        </w:tc>
      </w:tr>
      <w:tr w:rsidR="008648A7" w14:paraId="23ABECD4" w14:textId="77777777" w:rsidTr="00280124">
        <w:trPr>
          <w:tblHeader/>
        </w:trPr>
        <w:tc>
          <w:tcPr>
            <w:tcW w:w="2628" w:type="dxa"/>
          </w:tcPr>
          <w:p w14:paraId="23ECB593" w14:textId="77777777" w:rsidR="008648A7" w:rsidRDefault="0081197F" w:rsidP="008648A7">
            <w:sdt>
              <w:sdtPr>
                <w:id w:val="89464386"/>
              </w:sdtPr>
              <w:sdtEndPr/>
              <w:sdtContent>
                <w:r w:rsidR="008648A7">
                  <w:rPr>
                    <w:rFonts w:ascii="MS Gothic" w:eastAsia="MS Gothic" w:hAnsi="MS Gothic" w:hint="eastAsia"/>
                  </w:rPr>
                  <w:t>☐</w:t>
                </w:r>
              </w:sdtContent>
            </w:sdt>
            <w:r w:rsidR="008648A7">
              <w:t>Quiz</w:t>
            </w:r>
          </w:p>
        </w:tc>
        <w:tc>
          <w:tcPr>
            <w:tcW w:w="11052" w:type="dxa"/>
          </w:tcPr>
          <w:p w14:paraId="4AFE9521" w14:textId="77777777" w:rsidR="008648A7" w:rsidRDefault="008648A7" w:rsidP="008648A7">
            <w:pPr>
              <w:ind w:left="360"/>
            </w:pPr>
          </w:p>
        </w:tc>
      </w:tr>
      <w:tr w:rsidR="008648A7" w14:paraId="7C4A7BBD" w14:textId="77777777" w:rsidTr="00280124">
        <w:trPr>
          <w:tblHeader/>
        </w:trPr>
        <w:tc>
          <w:tcPr>
            <w:tcW w:w="2628" w:type="dxa"/>
          </w:tcPr>
          <w:p w14:paraId="15A952B1" w14:textId="77777777" w:rsidR="008648A7" w:rsidRDefault="0081197F" w:rsidP="008648A7">
            <w:sdt>
              <w:sdtPr>
                <w:id w:val="89464388"/>
              </w:sdtPr>
              <w:sdtEndPr/>
              <w:sdtContent>
                <w:r w:rsidR="008648A7">
                  <w:rPr>
                    <w:rFonts w:ascii="MS Gothic" w:eastAsia="MS Gothic" w:hAnsi="MS Gothic" w:hint="eastAsia"/>
                  </w:rPr>
                  <w:t>☐</w:t>
                </w:r>
              </w:sdtContent>
            </w:sdt>
          </w:p>
        </w:tc>
        <w:tc>
          <w:tcPr>
            <w:tcW w:w="11052" w:type="dxa"/>
          </w:tcPr>
          <w:p w14:paraId="5711E710" w14:textId="77777777" w:rsidR="008648A7" w:rsidRDefault="00AD290F" w:rsidP="008648A7">
            <w:pPr>
              <w:ind w:left="360"/>
            </w:pPr>
            <w:r>
              <w:t>Background Knowledge:</w:t>
            </w:r>
          </w:p>
          <w:p w14:paraId="21F64B15" w14:textId="77777777" w:rsidR="00AD290F" w:rsidRDefault="00AD290F" w:rsidP="00AD290F">
            <w:pPr>
              <w:rPr>
                <w:rFonts w:cstheme="minorHAnsi"/>
                <w:b/>
                <w:sz w:val="18"/>
              </w:rPr>
            </w:pPr>
            <w:r>
              <w:rPr>
                <w:rFonts w:cstheme="minorHAnsi"/>
                <w:b/>
                <w:sz w:val="18"/>
              </w:rPr>
              <w:t>Process</w:t>
            </w:r>
          </w:p>
          <w:p w14:paraId="00AB2419" w14:textId="77777777" w:rsidR="00AD290F" w:rsidRDefault="00AD290F" w:rsidP="00AD290F">
            <w:pPr>
              <w:rPr>
                <w:rFonts w:cstheme="minorHAnsi"/>
                <w:b/>
                <w:sz w:val="18"/>
              </w:rPr>
            </w:pPr>
            <w:r>
              <w:rPr>
                <w:rFonts w:cstheme="minorHAnsi"/>
                <w:b/>
                <w:sz w:val="18"/>
              </w:rPr>
              <w:t>Observe</w:t>
            </w:r>
          </w:p>
          <w:p w14:paraId="1C1D9795" w14:textId="77777777" w:rsidR="00AD290F" w:rsidRDefault="00AD290F" w:rsidP="00AD290F">
            <w:pPr>
              <w:rPr>
                <w:rFonts w:cstheme="minorHAnsi"/>
                <w:b/>
                <w:sz w:val="18"/>
              </w:rPr>
            </w:pPr>
            <w:r>
              <w:rPr>
                <w:rFonts w:cstheme="minorHAnsi"/>
                <w:b/>
                <w:sz w:val="18"/>
              </w:rPr>
              <w:t>Hypothesis</w:t>
            </w:r>
          </w:p>
          <w:p w14:paraId="364CF809" w14:textId="77777777" w:rsidR="00AD290F" w:rsidRDefault="00AD290F" w:rsidP="00AD290F">
            <w:pPr>
              <w:rPr>
                <w:rFonts w:cstheme="minorHAnsi"/>
                <w:b/>
                <w:sz w:val="18"/>
              </w:rPr>
            </w:pPr>
            <w:r>
              <w:rPr>
                <w:rFonts w:cstheme="minorHAnsi"/>
                <w:b/>
                <w:sz w:val="18"/>
              </w:rPr>
              <w:t>Scientific Method</w:t>
            </w:r>
          </w:p>
          <w:p w14:paraId="06CE344E" w14:textId="77777777" w:rsidR="00AD290F" w:rsidRDefault="00AD290F" w:rsidP="00AD290F">
            <w:pPr>
              <w:rPr>
                <w:rFonts w:cstheme="minorHAnsi"/>
                <w:b/>
                <w:sz w:val="18"/>
              </w:rPr>
            </w:pPr>
            <w:r>
              <w:rPr>
                <w:rFonts w:cstheme="minorHAnsi"/>
                <w:b/>
                <w:sz w:val="18"/>
              </w:rPr>
              <w:t>Variable</w:t>
            </w:r>
          </w:p>
          <w:p w14:paraId="74D647C5" w14:textId="77777777" w:rsidR="00AD290F" w:rsidRDefault="00AD290F" w:rsidP="00AD290F">
            <w:pPr>
              <w:rPr>
                <w:rFonts w:cstheme="minorHAnsi"/>
                <w:b/>
                <w:sz w:val="18"/>
              </w:rPr>
            </w:pPr>
            <w:r>
              <w:rPr>
                <w:rFonts w:cstheme="minorHAnsi"/>
                <w:b/>
                <w:sz w:val="18"/>
              </w:rPr>
              <w:t>Investigation</w:t>
            </w:r>
          </w:p>
          <w:p w14:paraId="1BAC7254" w14:textId="77777777" w:rsidR="00AD290F" w:rsidRDefault="00AD290F" w:rsidP="00AD290F">
            <w:pPr>
              <w:rPr>
                <w:rFonts w:cstheme="minorHAnsi"/>
                <w:b/>
                <w:sz w:val="18"/>
              </w:rPr>
            </w:pPr>
            <w:r>
              <w:rPr>
                <w:rFonts w:cstheme="minorHAnsi"/>
                <w:b/>
                <w:sz w:val="18"/>
              </w:rPr>
              <w:t>Evidence</w:t>
            </w:r>
          </w:p>
          <w:p w14:paraId="41AACD2B" w14:textId="77777777" w:rsidR="00AD290F" w:rsidRDefault="00AD290F" w:rsidP="00AD290F">
            <w:pPr>
              <w:rPr>
                <w:rFonts w:cstheme="minorHAnsi"/>
                <w:b/>
                <w:sz w:val="18"/>
              </w:rPr>
            </w:pPr>
            <w:r>
              <w:rPr>
                <w:rFonts w:cstheme="minorHAnsi"/>
                <w:b/>
                <w:sz w:val="18"/>
              </w:rPr>
              <w:t>Prediction</w:t>
            </w:r>
          </w:p>
          <w:p w14:paraId="1BD60354" w14:textId="68AB6090" w:rsidR="00AD290F" w:rsidRPr="00AD290F" w:rsidRDefault="00AD290F" w:rsidP="00AD290F">
            <w:pPr>
              <w:rPr>
                <w:rFonts w:cstheme="minorHAnsi"/>
                <w:b/>
                <w:sz w:val="18"/>
              </w:rPr>
            </w:pPr>
            <w:r>
              <w:rPr>
                <w:rFonts w:cstheme="minorHAnsi"/>
                <w:b/>
                <w:sz w:val="18"/>
              </w:rPr>
              <w:t>Data Analysis</w:t>
            </w:r>
          </w:p>
        </w:tc>
      </w:tr>
      <w:tr w:rsidR="008648A7" w14:paraId="523048D2" w14:textId="77777777" w:rsidTr="00280124">
        <w:trPr>
          <w:tblHeader/>
        </w:trPr>
        <w:tc>
          <w:tcPr>
            <w:tcW w:w="2628" w:type="dxa"/>
          </w:tcPr>
          <w:p w14:paraId="5079F3C6" w14:textId="508DBD7E" w:rsidR="008648A7" w:rsidRDefault="0081197F" w:rsidP="008648A7">
            <w:sdt>
              <w:sdtPr>
                <w:id w:val="89464390"/>
              </w:sdtPr>
              <w:sdtEndPr/>
              <w:sdtContent>
                <w:r w:rsidR="008648A7">
                  <w:rPr>
                    <w:rFonts w:ascii="MS Gothic" w:eastAsia="MS Gothic" w:hAnsi="MS Gothic" w:hint="eastAsia"/>
                  </w:rPr>
                  <w:t>☐</w:t>
                </w:r>
              </w:sdtContent>
            </w:sdt>
          </w:p>
        </w:tc>
        <w:tc>
          <w:tcPr>
            <w:tcW w:w="11052" w:type="dxa"/>
          </w:tcPr>
          <w:p w14:paraId="6FAF01B6" w14:textId="77777777" w:rsidR="008648A7" w:rsidRDefault="00073E44" w:rsidP="008648A7">
            <w:pPr>
              <w:ind w:left="360"/>
            </w:pPr>
            <w:r>
              <w:t>Extended Activities</w:t>
            </w:r>
          </w:p>
          <w:p w14:paraId="7189E558" w14:textId="3C077B61" w:rsidR="00073E44" w:rsidRDefault="00073E44" w:rsidP="00073E44">
            <w:pPr>
              <w:pStyle w:val="ListParagraph"/>
              <w:numPr>
                <w:ilvl w:val="0"/>
                <w:numId w:val="22"/>
              </w:numPr>
            </w:pPr>
            <w:r>
              <w:t>Build an electromagnet using  d-cell, switch, wires, rivets</w:t>
            </w:r>
          </w:p>
        </w:tc>
      </w:tr>
      <w:tr w:rsidR="002F1912" w14:paraId="10F88358" w14:textId="77777777" w:rsidTr="00280124">
        <w:trPr>
          <w:tblHeader/>
        </w:trPr>
        <w:tc>
          <w:tcPr>
            <w:tcW w:w="2628" w:type="dxa"/>
          </w:tcPr>
          <w:p w14:paraId="216670D7" w14:textId="27E18679" w:rsidR="002F1912" w:rsidRDefault="0081197F" w:rsidP="002F1912">
            <w:sdt>
              <w:sdtPr>
                <w:id w:val="455144395"/>
              </w:sdtPr>
              <w:sdtEndPr/>
              <w:sdtContent>
                <w:r w:rsidR="002F1912">
                  <w:rPr>
                    <w:rFonts w:ascii="MS Gothic" w:eastAsia="MS Gothic" w:hAnsi="MS Gothic" w:hint="eastAsia"/>
                  </w:rPr>
                  <w:t>☐</w:t>
                </w:r>
              </w:sdtContent>
            </w:sdt>
          </w:p>
        </w:tc>
        <w:tc>
          <w:tcPr>
            <w:tcW w:w="11052" w:type="dxa"/>
          </w:tcPr>
          <w:p w14:paraId="7203A5B2" w14:textId="77777777" w:rsidR="002F1912" w:rsidRDefault="002F1912" w:rsidP="002F1912">
            <w:pPr>
              <w:ind w:left="360"/>
            </w:pPr>
          </w:p>
        </w:tc>
      </w:tr>
    </w:tbl>
    <w:p w14:paraId="28D38D2E" w14:textId="77777777" w:rsidR="00600843" w:rsidRDefault="00600843"/>
    <w:p w14:paraId="56DBD8C1" w14:textId="77777777" w:rsidR="00B33F87" w:rsidRDefault="00B33F87" w:rsidP="00B33F87">
      <w:pPr>
        <w:rPr>
          <w:u w:val="single"/>
        </w:rPr>
      </w:pPr>
    </w:p>
    <w:p w14:paraId="3B917605" w14:textId="77777777" w:rsidR="00CB7369" w:rsidRDefault="00CB7369"/>
    <w:sectPr w:rsidR="00CB7369" w:rsidSect="00CB7369">
      <w:headerReference w:type="default" r:id="rId35"/>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06C1E8" w14:textId="77777777" w:rsidR="0081197F" w:rsidRDefault="0081197F" w:rsidP="00D02FE4">
      <w:pPr>
        <w:spacing w:after="0" w:line="240" w:lineRule="auto"/>
      </w:pPr>
      <w:r>
        <w:separator/>
      </w:r>
    </w:p>
  </w:endnote>
  <w:endnote w:type="continuationSeparator" w:id="0">
    <w:p w14:paraId="5F1AE03E" w14:textId="77777777" w:rsidR="0081197F" w:rsidRDefault="0081197F" w:rsidP="00D02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E2ECDF5" w14:textId="77777777" w:rsidR="0081197F" w:rsidRDefault="0081197F" w:rsidP="00D02FE4">
      <w:pPr>
        <w:spacing w:after="0" w:line="240" w:lineRule="auto"/>
      </w:pPr>
      <w:r>
        <w:separator/>
      </w:r>
    </w:p>
  </w:footnote>
  <w:footnote w:type="continuationSeparator" w:id="0">
    <w:p w14:paraId="4BD167B1" w14:textId="77777777" w:rsidR="0081197F" w:rsidRDefault="0081197F" w:rsidP="00D02FE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269" w:type="pct"/>
      <w:tblInd w:w="-515" w:type="dxa"/>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10647"/>
      <w:gridCol w:w="3253"/>
    </w:tblGrid>
    <w:tr w:rsidR="00B210D4" w14:paraId="7BA325BB" w14:textId="77777777" w:rsidTr="004E040A">
      <w:trPr>
        <w:trHeight w:val="288"/>
      </w:trPr>
      <w:sdt>
        <w:sdtPr>
          <w:rPr>
            <w:rFonts w:asciiTheme="majorHAnsi" w:eastAsiaTheme="majorEastAsia" w:hAnsiTheme="majorHAnsi" w:cstheme="majorBidi"/>
            <w:sz w:val="36"/>
            <w:szCs w:val="36"/>
          </w:rPr>
          <w:alias w:val="Title"/>
          <w:id w:val="77761602"/>
          <w:dataBinding w:prefixMappings="xmlns:ns0='http://schemas.openxmlformats.org/package/2006/metadata/core-properties' xmlns:ns1='http://purl.org/dc/elements/1.1/'" w:xpath="/ns0:coreProperties[1]/ns1:title[1]" w:storeItemID="{6C3C8BC8-F283-45AE-878A-BAB7291924A1}"/>
          <w:text/>
        </w:sdtPr>
        <w:sdtEndPr/>
        <w:sdtContent>
          <w:tc>
            <w:tcPr>
              <w:tcW w:w="7740" w:type="dxa"/>
            </w:tcPr>
            <w:p w14:paraId="16133D32" w14:textId="77777777" w:rsidR="00B210D4" w:rsidRDefault="00B210D4" w:rsidP="00CB7369">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STEM Integrated Concepts:  Physical Science</w:t>
              </w:r>
            </w:p>
          </w:tc>
        </w:sdtContent>
      </w:sdt>
      <w:sdt>
        <w:sdtPr>
          <w:rPr>
            <w:rFonts w:asciiTheme="majorHAnsi" w:eastAsiaTheme="majorEastAsia" w:hAnsiTheme="majorHAnsi" w:cstheme="majorBidi"/>
            <w:b/>
            <w:bCs/>
            <w:color w:val="4F81BD" w:themeColor="accent1"/>
            <w:sz w:val="36"/>
            <w:szCs w:val="36"/>
          </w:rPr>
          <w:alias w:val="Year"/>
          <w:id w:val="77761609"/>
          <w:dataBinding w:prefixMappings="xmlns:ns0='http://schemas.microsoft.com/office/2006/coverPageProps'" w:xpath="/ns0:CoverPageProperties[1]/ns0:PublishDate[1]" w:storeItemID="{55AF091B-3C7A-41E3-B477-F2FDAA23CFDA}"/>
          <w:date>
            <w:dateFormat w:val="yyyy"/>
            <w:lid w:val="en-US"/>
            <w:storeMappedDataAs w:val="dateTime"/>
            <w:calendar w:val="gregorian"/>
          </w:date>
        </w:sdtPr>
        <w:sdtEndPr/>
        <w:sdtContent>
          <w:tc>
            <w:tcPr>
              <w:tcW w:w="2365" w:type="dxa"/>
            </w:tcPr>
            <w:p w14:paraId="7B1F523F" w14:textId="77777777" w:rsidR="00B210D4" w:rsidRDefault="00B210D4" w:rsidP="00D02FE4">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rPr>
                <w:t>4th Grade</w:t>
              </w:r>
            </w:p>
          </w:tc>
        </w:sdtContent>
      </w:sdt>
    </w:tr>
  </w:tbl>
  <w:p w14:paraId="3CEB7809" w14:textId="77777777" w:rsidR="00B210D4" w:rsidRDefault="00B210D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4E58AB"/>
    <w:multiLevelType w:val="hybridMultilevel"/>
    <w:tmpl w:val="0AF6EAB2"/>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7AA3A48"/>
    <w:multiLevelType w:val="multilevel"/>
    <w:tmpl w:val="322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7DF2D56"/>
    <w:multiLevelType w:val="hybridMultilevel"/>
    <w:tmpl w:val="31ECA47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36826"/>
    <w:multiLevelType w:val="hybridMultilevel"/>
    <w:tmpl w:val="A32AF8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FB22F9"/>
    <w:multiLevelType w:val="multilevel"/>
    <w:tmpl w:val="A782D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1F057DF"/>
    <w:multiLevelType w:val="hybridMultilevel"/>
    <w:tmpl w:val="811694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280B7396"/>
    <w:multiLevelType w:val="hybridMultilevel"/>
    <w:tmpl w:val="432A1EC2"/>
    <w:lvl w:ilvl="0" w:tplc="7966DEC0">
      <w:start w:val="1"/>
      <w:numFmt w:val="bullet"/>
      <w:lvlText w:val=""/>
      <w:lvlJc w:val="left"/>
      <w:pPr>
        <w:ind w:left="720" w:hanging="360"/>
      </w:pPr>
      <w:rPr>
        <w:rFonts w:ascii="Symbol" w:hAnsi="Symbol" w:hint="default"/>
      </w:rPr>
    </w:lvl>
    <w:lvl w:ilvl="1" w:tplc="EA6E43E8">
      <w:start w:val="1"/>
      <w:numFmt w:val="bullet"/>
      <w:lvlText w:val="o"/>
      <w:lvlJc w:val="left"/>
      <w:pPr>
        <w:ind w:left="1440" w:hanging="360"/>
      </w:pPr>
      <w:rPr>
        <w:rFonts w:ascii="Courier New" w:hAnsi="Courier New" w:cs="Courier New" w:hint="default"/>
      </w:rPr>
    </w:lvl>
    <w:lvl w:ilvl="2" w:tplc="6E983AAE">
      <w:start w:val="1"/>
      <w:numFmt w:val="bullet"/>
      <w:lvlText w:val=""/>
      <w:lvlJc w:val="left"/>
      <w:pPr>
        <w:ind w:left="2160" w:hanging="360"/>
      </w:pPr>
      <w:rPr>
        <w:rFonts w:ascii="Wingdings" w:hAnsi="Wingdings" w:hint="default"/>
      </w:rPr>
    </w:lvl>
    <w:lvl w:ilvl="3" w:tplc="A8E00926">
      <w:start w:val="1"/>
      <w:numFmt w:val="bullet"/>
      <w:lvlText w:val=""/>
      <w:lvlJc w:val="left"/>
      <w:pPr>
        <w:ind w:left="2880" w:hanging="360"/>
      </w:pPr>
      <w:rPr>
        <w:rFonts w:ascii="Symbol" w:hAnsi="Symbol" w:hint="default"/>
      </w:rPr>
    </w:lvl>
    <w:lvl w:ilvl="4" w:tplc="70B8ABF4">
      <w:start w:val="1"/>
      <w:numFmt w:val="bullet"/>
      <w:lvlText w:val="o"/>
      <w:lvlJc w:val="left"/>
      <w:pPr>
        <w:ind w:left="3600" w:hanging="360"/>
      </w:pPr>
      <w:rPr>
        <w:rFonts w:ascii="Courier New" w:hAnsi="Courier New" w:cs="Courier New" w:hint="default"/>
      </w:rPr>
    </w:lvl>
    <w:lvl w:ilvl="5" w:tplc="251C15CC">
      <w:start w:val="1"/>
      <w:numFmt w:val="bullet"/>
      <w:lvlText w:val=""/>
      <w:lvlJc w:val="left"/>
      <w:pPr>
        <w:ind w:left="4320" w:hanging="360"/>
      </w:pPr>
      <w:rPr>
        <w:rFonts w:ascii="Wingdings" w:hAnsi="Wingdings" w:hint="default"/>
      </w:rPr>
    </w:lvl>
    <w:lvl w:ilvl="6" w:tplc="8BFCBF36">
      <w:start w:val="1"/>
      <w:numFmt w:val="bullet"/>
      <w:lvlText w:val=""/>
      <w:lvlJc w:val="left"/>
      <w:pPr>
        <w:ind w:left="5040" w:hanging="360"/>
      </w:pPr>
      <w:rPr>
        <w:rFonts w:ascii="Symbol" w:hAnsi="Symbol" w:hint="default"/>
      </w:rPr>
    </w:lvl>
    <w:lvl w:ilvl="7" w:tplc="06AA0D06">
      <w:start w:val="1"/>
      <w:numFmt w:val="bullet"/>
      <w:lvlText w:val="o"/>
      <w:lvlJc w:val="left"/>
      <w:pPr>
        <w:ind w:left="5760" w:hanging="360"/>
      </w:pPr>
      <w:rPr>
        <w:rFonts w:ascii="Courier New" w:hAnsi="Courier New" w:cs="Courier New" w:hint="default"/>
      </w:rPr>
    </w:lvl>
    <w:lvl w:ilvl="8" w:tplc="DF0C7380">
      <w:start w:val="1"/>
      <w:numFmt w:val="bullet"/>
      <w:lvlText w:val=""/>
      <w:lvlJc w:val="left"/>
      <w:pPr>
        <w:ind w:left="6480" w:hanging="360"/>
      </w:pPr>
      <w:rPr>
        <w:rFonts w:ascii="Wingdings" w:hAnsi="Wingdings" w:hint="default"/>
      </w:rPr>
    </w:lvl>
  </w:abstractNum>
  <w:abstractNum w:abstractNumId="7">
    <w:nsid w:val="2EA36FF5"/>
    <w:multiLevelType w:val="hybridMultilevel"/>
    <w:tmpl w:val="BD7A7E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304E6F5C"/>
    <w:multiLevelType w:val="hybridMultilevel"/>
    <w:tmpl w:val="DBCE2426"/>
    <w:lvl w:ilvl="0" w:tplc="E9C24656">
      <w:start w:val="1"/>
      <w:numFmt w:val="bullet"/>
      <w:lvlText w:val=""/>
      <w:lvlJc w:val="left"/>
      <w:pPr>
        <w:tabs>
          <w:tab w:val="num" w:pos="720"/>
        </w:tabs>
        <w:ind w:left="720" w:hanging="360"/>
      </w:pPr>
      <w:rPr>
        <w:rFonts w:ascii="Symbol" w:hAnsi="Symbol" w:hint="default"/>
      </w:rPr>
    </w:lvl>
    <w:lvl w:ilvl="1" w:tplc="B4B8AE32">
      <w:start w:val="1"/>
      <w:numFmt w:val="bullet"/>
      <w:lvlText w:val="o"/>
      <w:lvlJc w:val="left"/>
      <w:pPr>
        <w:tabs>
          <w:tab w:val="num" w:pos="1440"/>
        </w:tabs>
        <w:ind w:left="1440" w:hanging="360"/>
      </w:pPr>
      <w:rPr>
        <w:rFonts w:ascii="Courier New" w:hAnsi="Courier New" w:cs="Courier New" w:hint="default"/>
      </w:rPr>
    </w:lvl>
    <w:lvl w:ilvl="2" w:tplc="4088F88C">
      <w:start w:val="1"/>
      <w:numFmt w:val="bullet"/>
      <w:lvlText w:val=""/>
      <w:lvlJc w:val="left"/>
      <w:pPr>
        <w:tabs>
          <w:tab w:val="num" w:pos="2160"/>
        </w:tabs>
        <w:ind w:left="2160" w:hanging="360"/>
      </w:pPr>
      <w:rPr>
        <w:rFonts w:ascii="Wingdings" w:hAnsi="Wingdings" w:hint="default"/>
      </w:rPr>
    </w:lvl>
    <w:lvl w:ilvl="3" w:tplc="A36E202E">
      <w:start w:val="1"/>
      <w:numFmt w:val="bullet"/>
      <w:lvlText w:val=""/>
      <w:lvlJc w:val="left"/>
      <w:pPr>
        <w:tabs>
          <w:tab w:val="num" w:pos="2880"/>
        </w:tabs>
        <w:ind w:left="2880" w:hanging="360"/>
      </w:pPr>
      <w:rPr>
        <w:rFonts w:ascii="Symbol" w:hAnsi="Symbol" w:hint="default"/>
      </w:rPr>
    </w:lvl>
    <w:lvl w:ilvl="4" w:tplc="FBD23D8C">
      <w:start w:val="1"/>
      <w:numFmt w:val="bullet"/>
      <w:lvlText w:val="o"/>
      <w:lvlJc w:val="left"/>
      <w:pPr>
        <w:tabs>
          <w:tab w:val="num" w:pos="3600"/>
        </w:tabs>
        <w:ind w:left="3600" w:hanging="360"/>
      </w:pPr>
      <w:rPr>
        <w:rFonts w:ascii="Courier New" w:hAnsi="Courier New" w:cs="Courier New" w:hint="default"/>
      </w:rPr>
    </w:lvl>
    <w:lvl w:ilvl="5" w:tplc="ABDEE42C">
      <w:start w:val="1"/>
      <w:numFmt w:val="bullet"/>
      <w:lvlText w:val=""/>
      <w:lvlJc w:val="left"/>
      <w:pPr>
        <w:tabs>
          <w:tab w:val="num" w:pos="4320"/>
        </w:tabs>
        <w:ind w:left="4320" w:hanging="360"/>
      </w:pPr>
      <w:rPr>
        <w:rFonts w:ascii="Wingdings" w:hAnsi="Wingdings" w:hint="default"/>
      </w:rPr>
    </w:lvl>
    <w:lvl w:ilvl="6" w:tplc="304C2CCC">
      <w:start w:val="1"/>
      <w:numFmt w:val="bullet"/>
      <w:lvlText w:val=""/>
      <w:lvlJc w:val="left"/>
      <w:pPr>
        <w:tabs>
          <w:tab w:val="num" w:pos="5040"/>
        </w:tabs>
        <w:ind w:left="5040" w:hanging="360"/>
      </w:pPr>
      <w:rPr>
        <w:rFonts w:ascii="Symbol" w:hAnsi="Symbol" w:hint="default"/>
      </w:rPr>
    </w:lvl>
    <w:lvl w:ilvl="7" w:tplc="ECF2BC60">
      <w:start w:val="1"/>
      <w:numFmt w:val="bullet"/>
      <w:lvlText w:val="o"/>
      <w:lvlJc w:val="left"/>
      <w:pPr>
        <w:tabs>
          <w:tab w:val="num" w:pos="5760"/>
        </w:tabs>
        <w:ind w:left="5760" w:hanging="360"/>
      </w:pPr>
      <w:rPr>
        <w:rFonts w:ascii="Courier New" w:hAnsi="Courier New" w:cs="Courier New" w:hint="default"/>
      </w:rPr>
    </w:lvl>
    <w:lvl w:ilvl="8" w:tplc="4E849312">
      <w:start w:val="1"/>
      <w:numFmt w:val="bullet"/>
      <w:lvlText w:val=""/>
      <w:lvlJc w:val="left"/>
      <w:pPr>
        <w:tabs>
          <w:tab w:val="num" w:pos="6480"/>
        </w:tabs>
        <w:ind w:left="6480" w:hanging="360"/>
      </w:pPr>
      <w:rPr>
        <w:rFonts w:ascii="Wingdings" w:hAnsi="Wingdings" w:hint="default"/>
      </w:rPr>
    </w:lvl>
  </w:abstractNum>
  <w:abstractNum w:abstractNumId="9">
    <w:nsid w:val="36A50F2B"/>
    <w:multiLevelType w:val="hybridMultilevel"/>
    <w:tmpl w:val="E632AFEA"/>
    <w:lvl w:ilvl="0" w:tplc="0409000F">
      <w:start w:val="1"/>
      <w:numFmt w:val="bullet"/>
      <w:lvlText w:val=""/>
      <w:lvlJc w:val="left"/>
      <w:pPr>
        <w:ind w:left="720" w:hanging="360"/>
      </w:pPr>
      <w:rPr>
        <w:rFonts w:ascii="Symbol" w:hAnsi="Symbol" w:hint="default"/>
      </w:rPr>
    </w:lvl>
    <w:lvl w:ilvl="1" w:tplc="04090019">
      <w:start w:val="1"/>
      <w:numFmt w:val="bullet"/>
      <w:lvlText w:val="o"/>
      <w:lvlJc w:val="left"/>
      <w:pPr>
        <w:ind w:left="1440" w:hanging="360"/>
      </w:pPr>
      <w:rPr>
        <w:rFonts w:ascii="Courier New" w:hAnsi="Courier New" w:cs="Courier New" w:hint="default"/>
      </w:rPr>
    </w:lvl>
    <w:lvl w:ilvl="2" w:tplc="0409001B">
      <w:start w:val="1"/>
      <w:numFmt w:val="bullet"/>
      <w:lvlText w:val=""/>
      <w:lvlJc w:val="left"/>
      <w:pPr>
        <w:ind w:left="2160" w:hanging="360"/>
      </w:pPr>
      <w:rPr>
        <w:rFonts w:ascii="Wingdings" w:hAnsi="Wingdings" w:hint="default"/>
      </w:rPr>
    </w:lvl>
    <w:lvl w:ilvl="3" w:tplc="0409000F">
      <w:start w:val="1"/>
      <w:numFmt w:val="bullet"/>
      <w:lvlText w:val=""/>
      <w:lvlJc w:val="left"/>
      <w:pPr>
        <w:ind w:left="2880" w:hanging="360"/>
      </w:pPr>
      <w:rPr>
        <w:rFonts w:ascii="Symbol" w:hAnsi="Symbol" w:hint="default"/>
      </w:rPr>
    </w:lvl>
    <w:lvl w:ilvl="4" w:tplc="04090019">
      <w:start w:val="1"/>
      <w:numFmt w:val="bullet"/>
      <w:lvlText w:val="o"/>
      <w:lvlJc w:val="left"/>
      <w:pPr>
        <w:ind w:left="3600" w:hanging="360"/>
      </w:pPr>
      <w:rPr>
        <w:rFonts w:ascii="Courier New" w:hAnsi="Courier New" w:cs="Courier New" w:hint="default"/>
      </w:rPr>
    </w:lvl>
    <w:lvl w:ilvl="5" w:tplc="0409001B">
      <w:start w:val="1"/>
      <w:numFmt w:val="bullet"/>
      <w:lvlText w:val=""/>
      <w:lvlJc w:val="left"/>
      <w:pPr>
        <w:ind w:left="4320" w:hanging="360"/>
      </w:pPr>
      <w:rPr>
        <w:rFonts w:ascii="Wingdings" w:hAnsi="Wingdings" w:hint="default"/>
      </w:rPr>
    </w:lvl>
    <w:lvl w:ilvl="6" w:tplc="0409000F">
      <w:start w:val="1"/>
      <w:numFmt w:val="bullet"/>
      <w:lvlText w:val=""/>
      <w:lvlJc w:val="left"/>
      <w:pPr>
        <w:ind w:left="5040" w:hanging="360"/>
      </w:pPr>
      <w:rPr>
        <w:rFonts w:ascii="Symbol" w:hAnsi="Symbol" w:hint="default"/>
      </w:rPr>
    </w:lvl>
    <w:lvl w:ilvl="7" w:tplc="04090019">
      <w:start w:val="1"/>
      <w:numFmt w:val="bullet"/>
      <w:lvlText w:val="o"/>
      <w:lvlJc w:val="left"/>
      <w:pPr>
        <w:ind w:left="5760" w:hanging="360"/>
      </w:pPr>
      <w:rPr>
        <w:rFonts w:ascii="Courier New" w:hAnsi="Courier New" w:cs="Courier New" w:hint="default"/>
      </w:rPr>
    </w:lvl>
    <w:lvl w:ilvl="8" w:tplc="0409001B">
      <w:start w:val="1"/>
      <w:numFmt w:val="bullet"/>
      <w:lvlText w:val=""/>
      <w:lvlJc w:val="left"/>
      <w:pPr>
        <w:ind w:left="6480" w:hanging="360"/>
      </w:pPr>
      <w:rPr>
        <w:rFonts w:ascii="Wingdings" w:hAnsi="Wingdings" w:hint="default"/>
      </w:rPr>
    </w:lvl>
  </w:abstractNum>
  <w:abstractNum w:abstractNumId="10">
    <w:nsid w:val="3A74446F"/>
    <w:multiLevelType w:val="hybridMultilevel"/>
    <w:tmpl w:val="0C624A2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3BFD25A0"/>
    <w:multiLevelType w:val="multilevel"/>
    <w:tmpl w:val="383A5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DF105D9"/>
    <w:multiLevelType w:val="hybridMultilevel"/>
    <w:tmpl w:val="258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B05352"/>
    <w:multiLevelType w:val="multilevel"/>
    <w:tmpl w:val="84868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7332B83"/>
    <w:multiLevelType w:val="hybridMultilevel"/>
    <w:tmpl w:val="D2A6CA52"/>
    <w:lvl w:ilvl="0" w:tplc="8578F67C">
      <w:start w:val="1"/>
      <w:numFmt w:val="bullet"/>
      <w:lvlText w:val=""/>
      <w:lvlJc w:val="left"/>
      <w:pPr>
        <w:ind w:left="467"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B7C2AC0"/>
    <w:multiLevelType w:val="hybridMultilevel"/>
    <w:tmpl w:val="5FEEB7A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28D3FDE"/>
    <w:multiLevelType w:val="hybridMultilevel"/>
    <w:tmpl w:val="F712F8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FCB2B3E"/>
    <w:multiLevelType w:val="hybridMultilevel"/>
    <w:tmpl w:val="37CAC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20763D5"/>
    <w:multiLevelType w:val="multilevel"/>
    <w:tmpl w:val="805A6D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8EA7894"/>
    <w:multiLevelType w:val="hybridMultilevel"/>
    <w:tmpl w:val="3828DC16"/>
    <w:lvl w:ilvl="0" w:tplc="04090001">
      <w:start w:val="1"/>
      <w:numFmt w:val="bullet"/>
      <w:lvlText w:val=""/>
      <w:lvlJc w:val="left"/>
      <w:pPr>
        <w:ind w:left="467" w:hanging="360"/>
      </w:pPr>
      <w:rPr>
        <w:rFonts w:ascii="Symbol" w:hAnsi="Symbol" w:hint="default"/>
      </w:rPr>
    </w:lvl>
    <w:lvl w:ilvl="1" w:tplc="04090003" w:tentative="1">
      <w:start w:val="1"/>
      <w:numFmt w:val="bullet"/>
      <w:lvlText w:val="o"/>
      <w:lvlJc w:val="left"/>
      <w:pPr>
        <w:ind w:left="1187" w:hanging="360"/>
      </w:pPr>
      <w:rPr>
        <w:rFonts w:ascii="Courier New" w:hAnsi="Courier New" w:cs="Courier New" w:hint="default"/>
      </w:rPr>
    </w:lvl>
    <w:lvl w:ilvl="2" w:tplc="04090005" w:tentative="1">
      <w:start w:val="1"/>
      <w:numFmt w:val="bullet"/>
      <w:lvlText w:val=""/>
      <w:lvlJc w:val="left"/>
      <w:pPr>
        <w:ind w:left="1907" w:hanging="360"/>
      </w:pPr>
      <w:rPr>
        <w:rFonts w:ascii="Wingdings" w:hAnsi="Wingdings" w:hint="default"/>
      </w:rPr>
    </w:lvl>
    <w:lvl w:ilvl="3" w:tplc="04090001" w:tentative="1">
      <w:start w:val="1"/>
      <w:numFmt w:val="bullet"/>
      <w:lvlText w:val=""/>
      <w:lvlJc w:val="left"/>
      <w:pPr>
        <w:ind w:left="2627" w:hanging="360"/>
      </w:pPr>
      <w:rPr>
        <w:rFonts w:ascii="Symbol" w:hAnsi="Symbol" w:hint="default"/>
      </w:rPr>
    </w:lvl>
    <w:lvl w:ilvl="4" w:tplc="04090003" w:tentative="1">
      <w:start w:val="1"/>
      <w:numFmt w:val="bullet"/>
      <w:lvlText w:val="o"/>
      <w:lvlJc w:val="left"/>
      <w:pPr>
        <w:ind w:left="3347" w:hanging="360"/>
      </w:pPr>
      <w:rPr>
        <w:rFonts w:ascii="Courier New" w:hAnsi="Courier New" w:cs="Courier New" w:hint="default"/>
      </w:rPr>
    </w:lvl>
    <w:lvl w:ilvl="5" w:tplc="04090005" w:tentative="1">
      <w:start w:val="1"/>
      <w:numFmt w:val="bullet"/>
      <w:lvlText w:val=""/>
      <w:lvlJc w:val="left"/>
      <w:pPr>
        <w:ind w:left="4067" w:hanging="360"/>
      </w:pPr>
      <w:rPr>
        <w:rFonts w:ascii="Wingdings" w:hAnsi="Wingdings" w:hint="default"/>
      </w:rPr>
    </w:lvl>
    <w:lvl w:ilvl="6" w:tplc="04090001" w:tentative="1">
      <w:start w:val="1"/>
      <w:numFmt w:val="bullet"/>
      <w:lvlText w:val=""/>
      <w:lvlJc w:val="left"/>
      <w:pPr>
        <w:ind w:left="4787" w:hanging="360"/>
      </w:pPr>
      <w:rPr>
        <w:rFonts w:ascii="Symbol" w:hAnsi="Symbol" w:hint="default"/>
      </w:rPr>
    </w:lvl>
    <w:lvl w:ilvl="7" w:tplc="04090003" w:tentative="1">
      <w:start w:val="1"/>
      <w:numFmt w:val="bullet"/>
      <w:lvlText w:val="o"/>
      <w:lvlJc w:val="left"/>
      <w:pPr>
        <w:ind w:left="5507" w:hanging="360"/>
      </w:pPr>
      <w:rPr>
        <w:rFonts w:ascii="Courier New" w:hAnsi="Courier New" w:cs="Courier New" w:hint="default"/>
      </w:rPr>
    </w:lvl>
    <w:lvl w:ilvl="8" w:tplc="04090005" w:tentative="1">
      <w:start w:val="1"/>
      <w:numFmt w:val="bullet"/>
      <w:lvlText w:val=""/>
      <w:lvlJc w:val="left"/>
      <w:pPr>
        <w:ind w:left="6227" w:hanging="360"/>
      </w:pPr>
      <w:rPr>
        <w:rFonts w:ascii="Wingdings" w:hAnsi="Wingdings" w:hint="default"/>
      </w:rPr>
    </w:lvl>
  </w:abstractNum>
  <w:abstractNum w:abstractNumId="20">
    <w:nsid w:val="7A915E1A"/>
    <w:multiLevelType w:val="hybridMultilevel"/>
    <w:tmpl w:val="CD7A605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9"/>
  </w:num>
  <w:num w:numId="4">
    <w:abstractNumId w:val="10"/>
  </w:num>
  <w:num w:numId="5">
    <w:abstractNumId w:val="8"/>
  </w:num>
  <w:num w:numId="6">
    <w:abstractNumId w:val="10"/>
  </w:num>
  <w:num w:numId="7">
    <w:abstractNumId w:val="9"/>
  </w:num>
  <w:num w:numId="8">
    <w:abstractNumId w:val="15"/>
  </w:num>
  <w:num w:numId="9">
    <w:abstractNumId w:val="2"/>
  </w:num>
  <w:num w:numId="10">
    <w:abstractNumId w:val="16"/>
  </w:num>
  <w:num w:numId="11">
    <w:abstractNumId w:val="3"/>
  </w:num>
  <w:num w:numId="12">
    <w:abstractNumId w:val="20"/>
  </w:num>
  <w:num w:numId="13">
    <w:abstractNumId w:val="0"/>
  </w:num>
  <w:num w:numId="14">
    <w:abstractNumId w:val="12"/>
  </w:num>
  <w:num w:numId="15">
    <w:abstractNumId w:val="19"/>
  </w:num>
  <w:num w:numId="16">
    <w:abstractNumId w:val="1"/>
  </w:num>
  <w:num w:numId="17">
    <w:abstractNumId w:val="4"/>
  </w:num>
  <w:num w:numId="18">
    <w:abstractNumId w:val="18"/>
  </w:num>
  <w:num w:numId="19">
    <w:abstractNumId w:val="13"/>
  </w:num>
  <w:num w:numId="20">
    <w:abstractNumId w:val="11"/>
  </w:num>
  <w:num w:numId="21">
    <w:abstractNumId w:val="14"/>
  </w:num>
  <w:num w:numId="22">
    <w:abstractNumId w:val="5"/>
  </w:num>
  <w:num w:numId="2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2FE4"/>
    <w:rsid w:val="0003065A"/>
    <w:rsid w:val="000421C9"/>
    <w:rsid w:val="00042A97"/>
    <w:rsid w:val="000513DA"/>
    <w:rsid w:val="00073E44"/>
    <w:rsid w:val="0012057C"/>
    <w:rsid w:val="00140421"/>
    <w:rsid w:val="0014271D"/>
    <w:rsid w:val="001A6E78"/>
    <w:rsid w:val="001C3BEC"/>
    <w:rsid w:val="001D645C"/>
    <w:rsid w:val="00213952"/>
    <w:rsid w:val="00280124"/>
    <w:rsid w:val="0028285E"/>
    <w:rsid w:val="002928AA"/>
    <w:rsid w:val="0029735C"/>
    <w:rsid w:val="002B19CD"/>
    <w:rsid w:val="002B1E6D"/>
    <w:rsid w:val="002F1912"/>
    <w:rsid w:val="00301A5F"/>
    <w:rsid w:val="003131E8"/>
    <w:rsid w:val="0033316E"/>
    <w:rsid w:val="003466E6"/>
    <w:rsid w:val="00376293"/>
    <w:rsid w:val="003A2F4D"/>
    <w:rsid w:val="003A5D08"/>
    <w:rsid w:val="003B29B1"/>
    <w:rsid w:val="003D501E"/>
    <w:rsid w:val="0043156A"/>
    <w:rsid w:val="00450058"/>
    <w:rsid w:val="004539E3"/>
    <w:rsid w:val="004951D4"/>
    <w:rsid w:val="004C5872"/>
    <w:rsid w:val="004E040A"/>
    <w:rsid w:val="004E54B7"/>
    <w:rsid w:val="004E5BA2"/>
    <w:rsid w:val="004E6C57"/>
    <w:rsid w:val="00513739"/>
    <w:rsid w:val="005264D7"/>
    <w:rsid w:val="00544EA7"/>
    <w:rsid w:val="00550241"/>
    <w:rsid w:val="00583AB5"/>
    <w:rsid w:val="0059776E"/>
    <w:rsid w:val="005C09AC"/>
    <w:rsid w:val="005D35C3"/>
    <w:rsid w:val="005E3C83"/>
    <w:rsid w:val="005E6936"/>
    <w:rsid w:val="00600843"/>
    <w:rsid w:val="0061179C"/>
    <w:rsid w:val="00636F09"/>
    <w:rsid w:val="00644429"/>
    <w:rsid w:val="00692EAB"/>
    <w:rsid w:val="006E3DEE"/>
    <w:rsid w:val="00717F3D"/>
    <w:rsid w:val="00735652"/>
    <w:rsid w:val="00795950"/>
    <w:rsid w:val="007A0664"/>
    <w:rsid w:val="007C2052"/>
    <w:rsid w:val="007F7731"/>
    <w:rsid w:val="0081197F"/>
    <w:rsid w:val="00824E15"/>
    <w:rsid w:val="008337F8"/>
    <w:rsid w:val="008648A7"/>
    <w:rsid w:val="00864C5E"/>
    <w:rsid w:val="008A2F60"/>
    <w:rsid w:val="008B647D"/>
    <w:rsid w:val="008D6F80"/>
    <w:rsid w:val="009614EA"/>
    <w:rsid w:val="0097724B"/>
    <w:rsid w:val="00987217"/>
    <w:rsid w:val="009A36EB"/>
    <w:rsid w:val="009B77EF"/>
    <w:rsid w:val="00A049C8"/>
    <w:rsid w:val="00A672AA"/>
    <w:rsid w:val="00A944E3"/>
    <w:rsid w:val="00AD290F"/>
    <w:rsid w:val="00AD63A5"/>
    <w:rsid w:val="00AF4730"/>
    <w:rsid w:val="00B210D4"/>
    <w:rsid w:val="00B22DF1"/>
    <w:rsid w:val="00B33F87"/>
    <w:rsid w:val="00B838FB"/>
    <w:rsid w:val="00BC3F48"/>
    <w:rsid w:val="00BC422A"/>
    <w:rsid w:val="00BE6661"/>
    <w:rsid w:val="00BF1A4E"/>
    <w:rsid w:val="00C3471D"/>
    <w:rsid w:val="00C40D60"/>
    <w:rsid w:val="00C633F2"/>
    <w:rsid w:val="00C80DAA"/>
    <w:rsid w:val="00C86EF2"/>
    <w:rsid w:val="00CB1A46"/>
    <w:rsid w:val="00CB7369"/>
    <w:rsid w:val="00CC05DB"/>
    <w:rsid w:val="00CD7335"/>
    <w:rsid w:val="00CE321F"/>
    <w:rsid w:val="00D02FE4"/>
    <w:rsid w:val="00D07EBE"/>
    <w:rsid w:val="00D46D6B"/>
    <w:rsid w:val="00D74102"/>
    <w:rsid w:val="00DA60A8"/>
    <w:rsid w:val="00DB2241"/>
    <w:rsid w:val="00DB45FA"/>
    <w:rsid w:val="00DC7A81"/>
    <w:rsid w:val="00DE1165"/>
    <w:rsid w:val="00E111CF"/>
    <w:rsid w:val="00E11DAE"/>
    <w:rsid w:val="00E44822"/>
    <w:rsid w:val="00E632A8"/>
    <w:rsid w:val="00E93162"/>
    <w:rsid w:val="00EB2C5D"/>
    <w:rsid w:val="00EF1F8E"/>
    <w:rsid w:val="00F22B14"/>
    <w:rsid w:val="00F31702"/>
    <w:rsid w:val="00F37DAA"/>
    <w:rsid w:val="00F6196D"/>
    <w:rsid w:val="00F727EF"/>
    <w:rsid w:val="00F747E6"/>
    <w:rsid w:val="00F951E3"/>
    <w:rsid w:val="00FA4333"/>
    <w:rsid w:val="00FA5649"/>
    <w:rsid w:val="00FD0818"/>
    <w:rsid w:val="00FD1011"/>
    <w:rsid w:val="00FF136D"/>
    <w:rsid w:val="00FF59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360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2F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02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2FE4"/>
  </w:style>
  <w:style w:type="paragraph" w:styleId="Footer">
    <w:name w:val="footer"/>
    <w:basedOn w:val="Normal"/>
    <w:link w:val="FooterChar"/>
    <w:uiPriority w:val="99"/>
    <w:unhideWhenUsed/>
    <w:rsid w:val="00D02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2FE4"/>
  </w:style>
  <w:style w:type="table" w:styleId="LightList-Accent3">
    <w:name w:val="Light List Accent 3"/>
    <w:basedOn w:val="TableNormal"/>
    <w:uiPriority w:val="61"/>
    <w:rsid w:val="00FA5649"/>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paragraph" w:styleId="ListParagraph">
    <w:name w:val="List Paragraph"/>
    <w:basedOn w:val="Normal"/>
    <w:uiPriority w:val="34"/>
    <w:qFormat/>
    <w:rsid w:val="00FA5649"/>
    <w:pPr>
      <w:ind w:left="720"/>
      <w:contextualSpacing/>
    </w:pPr>
  </w:style>
  <w:style w:type="character" w:customStyle="1" w:styleId="standardChar">
    <w:name w:val="standard Char"/>
    <w:basedOn w:val="DefaultParagraphFont"/>
    <w:link w:val="standard"/>
    <w:locked/>
    <w:rsid w:val="00EB2C5D"/>
    <w:rPr>
      <w:b/>
      <w:bCs/>
      <w:sz w:val="18"/>
    </w:rPr>
  </w:style>
  <w:style w:type="paragraph" w:customStyle="1" w:styleId="standard">
    <w:name w:val="standard"/>
    <w:basedOn w:val="Normal"/>
    <w:link w:val="standardChar"/>
    <w:autoRedefine/>
    <w:rsid w:val="00EB2C5D"/>
    <w:pPr>
      <w:spacing w:before="60" w:after="0" w:line="240" w:lineRule="auto"/>
    </w:pPr>
    <w:rPr>
      <w:b/>
      <w:bCs/>
      <w:sz w:val="18"/>
    </w:rPr>
  </w:style>
  <w:style w:type="character" w:customStyle="1" w:styleId="normalchar1">
    <w:name w:val="normal__char1"/>
    <w:rsid w:val="00D46D6B"/>
    <w:rPr>
      <w:rFonts w:ascii="Times New Roman" w:hAnsi="Times New Roman" w:cs="Times New Roman" w:hint="default"/>
      <w:strike w:val="0"/>
      <w:dstrike w:val="0"/>
      <w:sz w:val="24"/>
      <w:szCs w:val="24"/>
      <w:u w:val="none"/>
      <w:effect w:val="none"/>
    </w:rPr>
  </w:style>
  <w:style w:type="paragraph" w:customStyle="1" w:styleId="normal1">
    <w:name w:val="normal1"/>
    <w:basedOn w:val="Normal"/>
    <w:rsid w:val="00D46D6B"/>
    <w:pPr>
      <w:spacing w:after="0" w:line="240" w:lineRule="auto"/>
    </w:pPr>
    <w:rPr>
      <w:rFonts w:ascii="Times New Roman" w:eastAsia="Times New Roman" w:hAnsi="Times New Roman" w:cs="Times New Roman"/>
      <w:sz w:val="24"/>
      <w:szCs w:val="24"/>
    </w:rPr>
  </w:style>
  <w:style w:type="paragraph" w:customStyle="1" w:styleId="astandards1">
    <w:name w:val="astandards1"/>
    <w:basedOn w:val="Normal"/>
    <w:rsid w:val="00D46D6B"/>
    <w:pPr>
      <w:spacing w:after="0" w:line="240" w:lineRule="auto"/>
      <w:ind w:left="640" w:hanging="640"/>
    </w:pPr>
    <w:rPr>
      <w:rFonts w:ascii="Arial" w:eastAsia="Times New Roman" w:hAnsi="Arial" w:cs="Arial"/>
      <w:sz w:val="20"/>
      <w:szCs w:val="20"/>
    </w:rPr>
  </w:style>
  <w:style w:type="character" w:styleId="Hyperlink">
    <w:name w:val="Hyperlink"/>
    <w:basedOn w:val="DefaultParagraphFont"/>
    <w:uiPriority w:val="99"/>
    <w:unhideWhenUsed/>
    <w:rsid w:val="0003065A"/>
    <w:rPr>
      <w:color w:val="0000FF" w:themeColor="hyperlink"/>
      <w:u w:val="single"/>
    </w:rPr>
  </w:style>
  <w:style w:type="paragraph" w:styleId="BalloonText">
    <w:name w:val="Balloon Text"/>
    <w:basedOn w:val="Normal"/>
    <w:link w:val="BalloonTextChar"/>
    <w:uiPriority w:val="99"/>
    <w:semiHidden/>
    <w:unhideWhenUsed/>
    <w:rsid w:val="00824E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4E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862070">
      <w:bodyDiv w:val="1"/>
      <w:marLeft w:val="0"/>
      <w:marRight w:val="0"/>
      <w:marTop w:val="0"/>
      <w:marBottom w:val="0"/>
      <w:divBdr>
        <w:top w:val="none" w:sz="0" w:space="0" w:color="auto"/>
        <w:left w:val="none" w:sz="0" w:space="0" w:color="auto"/>
        <w:bottom w:val="none" w:sz="0" w:space="0" w:color="auto"/>
        <w:right w:val="none" w:sz="0" w:space="0" w:color="auto"/>
      </w:divBdr>
    </w:div>
    <w:div w:id="270167090">
      <w:bodyDiv w:val="1"/>
      <w:marLeft w:val="0"/>
      <w:marRight w:val="0"/>
      <w:marTop w:val="0"/>
      <w:marBottom w:val="0"/>
      <w:divBdr>
        <w:top w:val="none" w:sz="0" w:space="0" w:color="auto"/>
        <w:left w:val="none" w:sz="0" w:space="0" w:color="auto"/>
        <w:bottom w:val="none" w:sz="0" w:space="0" w:color="auto"/>
        <w:right w:val="none" w:sz="0" w:space="0" w:color="auto"/>
      </w:divBdr>
    </w:div>
    <w:div w:id="445582327">
      <w:bodyDiv w:val="1"/>
      <w:marLeft w:val="0"/>
      <w:marRight w:val="0"/>
      <w:marTop w:val="0"/>
      <w:marBottom w:val="0"/>
      <w:divBdr>
        <w:top w:val="none" w:sz="0" w:space="0" w:color="auto"/>
        <w:left w:val="none" w:sz="0" w:space="0" w:color="auto"/>
        <w:bottom w:val="none" w:sz="0" w:space="0" w:color="auto"/>
        <w:right w:val="none" w:sz="0" w:space="0" w:color="auto"/>
      </w:divBdr>
    </w:div>
    <w:div w:id="759907872">
      <w:bodyDiv w:val="1"/>
      <w:marLeft w:val="0"/>
      <w:marRight w:val="0"/>
      <w:marTop w:val="0"/>
      <w:marBottom w:val="0"/>
      <w:divBdr>
        <w:top w:val="none" w:sz="0" w:space="0" w:color="auto"/>
        <w:left w:val="none" w:sz="0" w:space="0" w:color="auto"/>
        <w:bottom w:val="none" w:sz="0" w:space="0" w:color="auto"/>
        <w:right w:val="none" w:sz="0" w:space="0" w:color="auto"/>
      </w:divBdr>
    </w:div>
    <w:div w:id="945312258">
      <w:bodyDiv w:val="1"/>
      <w:marLeft w:val="0"/>
      <w:marRight w:val="0"/>
      <w:marTop w:val="0"/>
      <w:marBottom w:val="0"/>
      <w:divBdr>
        <w:top w:val="none" w:sz="0" w:space="0" w:color="auto"/>
        <w:left w:val="none" w:sz="0" w:space="0" w:color="auto"/>
        <w:bottom w:val="none" w:sz="0" w:space="0" w:color="auto"/>
        <w:right w:val="none" w:sz="0" w:space="0" w:color="auto"/>
      </w:divBdr>
    </w:div>
    <w:div w:id="1514144818">
      <w:bodyDiv w:val="1"/>
      <w:marLeft w:val="0"/>
      <w:marRight w:val="0"/>
      <w:marTop w:val="0"/>
      <w:marBottom w:val="0"/>
      <w:divBdr>
        <w:top w:val="none" w:sz="0" w:space="0" w:color="auto"/>
        <w:left w:val="none" w:sz="0" w:space="0" w:color="auto"/>
        <w:bottom w:val="none" w:sz="0" w:space="0" w:color="auto"/>
        <w:right w:val="none" w:sz="0" w:space="0" w:color="auto"/>
      </w:divBdr>
    </w:div>
    <w:div w:id="1576818769">
      <w:bodyDiv w:val="1"/>
      <w:marLeft w:val="0"/>
      <w:marRight w:val="0"/>
      <w:marTop w:val="0"/>
      <w:marBottom w:val="0"/>
      <w:divBdr>
        <w:top w:val="none" w:sz="0" w:space="0" w:color="auto"/>
        <w:left w:val="none" w:sz="0" w:space="0" w:color="auto"/>
        <w:bottom w:val="none" w:sz="0" w:space="0" w:color="auto"/>
        <w:right w:val="none" w:sz="0" w:space="0" w:color="auto"/>
      </w:divBdr>
    </w:div>
    <w:div w:id="1803687549">
      <w:bodyDiv w:val="1"/>
      <w:marLeft w:val="0"/>
      <w:marRight w:val="0"/>
      <w:marTop w:val="0"/>
      <w:marBottom w:val="0"/>
      <w:divBdr>
        <w:top w:val="none" w:sz="0" w:space="0" w:color="auto"/>
        <w:left w:val="none" w:sz="0" w:space="0" w:color="auto"/>
        <w:bottom w:val="none" w:sz="0" w:space="0" w:color="auto"/>
        <w:right w:val="none" w:sz="0" w:space="0" w:color="auto"/>
      </w:divBdr>
    </w:div>
    <w:div w:id="1816021810">
      <w:bodyDiv w:val="1"/>
      <w:marLeft w:val="0"/>
      <w:marRight w:val="0"/>
      <w:marTop w:val="0"/>
      <w:marBottom w:val="0"/>
      <w:divBdr>
        <w:top w:val="none" w:sz="0" w:space="0" w:color="auto"/>
        <w:left w:val="none" w:sz="0" w:space="0" w:color="auto"/>
        <w:bottom w:val="none" w:sz="0" w:space="0" w:color="auto"/>
        <w:right w:val="none" w:sz="0" w:space="0" w:color="auto"/>
      </w:divBdr>
    </w:div>
    <w:div w:id="1877618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restandards.org/ELA-Literacy/RI/4/5/" TargetMode="External"/><Relationship Id="rId18" Type="http://schemas.openxmlformats.org/officeDocument/2006/relationships/hyperlink" Target="http://www.corestandards.org/ELA-Literacy/RI/4/10/" TargetMode="External"/><Relationship Id="rId26" Type="http://schemas.openxmlformats.org/officeDocument/2006/relationships/hyperlink" Target="http://www.corestandards.org/ELA-Literacy/W/4/8/" TargetMode="External"/><Relationship Id="rId3" Type="http://schemas.openxmlformats.org/officeDocument/2006/relationships/styles" Target="styles.xml"/><Relationship Id="rId21" Type="http://schemas.openxmlformats.org/officeDocument/2006/relationships/hyperlink" Target="http://www.corestandards.org/ELA-Literacy/W/4/2/b/" TargetMode="External"/><Relationship Id="rId34" Type="http://schemas.openxmlformats.org/officeDocument/2006/relationships/hyperlink" Target="http://www.eia.gov/kids/energy.cfm?page=6" TargetMode="External"/><Relationship Id="rId7" Type="http://schemas.openxmlformats.org/officeDocument/2006/relationships/footnotes" Target="footnotes.xml"/><Relationship Id="rId12" Type="http://schemas.openxmlformats.org/officeDocument/2006/relationships/hyperlink" Target="http://www.corestandards.org/ELA-Literacy/RI/4/4/" TargetMode="External"/><Relationship Id="rId17" Type="http://schemas.openxmlformats.org/officeDocument/2006/relationships/hyperlink" Target="http://www.corestandards.org/ELA-Literacy/RI/4/9/" TargetMode="External"/><Relationship Id="rId25" Type="http://schemas.openxmlformats.org/officeDocument/2006/relationships/hyperlink" Target="http://www.corestandards.org/ELA-Literacy/W/4/7/" TargetMode="External"/><Relationship Id="rId33" Type="http://schemas.openxmlformats.org/officeDocument/2006/relationships/hyperlink" Target="http://www.partselect.com/JustForFun/Electric-Math-Numbers-Behind-Appliances.aspx" TargetMode="External"/><Relationship Id="rId2" Type="http://schemas.openxmlformats.org/officeDocument/2006/relationships/numbering" Target="numbering.xml"/><Relationship Id="rId16" Type="http://schemas.openxmlformats.org/officeDocument/2006/relationships/hyperlink" Target="http://www.corestandards.org/ELA-Literacy/RI/4/8/" TargetMode="External"/><Relationship Id="rId20" Type="http://schemas.openxmlformats.org/officeDocument/2006/relationships/hyperlink" Target="http://www.corestandards.org/ELA-Literacy/W/4/2/a/" TargetMode="External"/><Relationship Id="rId29" Type="http://schemas.openxmlformats.org/officeDocument/2006/relationships/hyperlink" Target="http://home.howstuffworks.com/home-improvement/household-safety/tips/dangerous-insulation.ht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restandards.org/ELA-Literacy/RI/4/3/" TargetMode="External"/><Relationship Id="rId24" Type="http://schemas.openxmlformats.org/officeDocument/2006/relationships/hyperlink" Target="http://www.corestandards.org/ELA-Literacy/W/4/2/e/" TargetMode="External"/><Relationship Id="rId32" Type="http://schemas.openxmlformats.org/officeDocument/2006/relationships/hyperlink" Target="http://www.need.org/needpdf/Energy%20Math%20Challenge.pdf" TargetMode="Externa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corestandards.org/ELA-Literacy/RI/4/7/" TargetMode="External"/><Relationship Id="rId23" Type="http://schemas.openxmlformats.org/officeDocument/2006/relationships/hyperlink" Target="http://www.corestandards.org/ELA-Literacy/W/4/2/d/" TargetMode="External"/><Relationship Id="rId28" Type="http://schemas.openxmlformats.org/officeDocument/2006/relationships/hyperlink" Target="http://www.corestandards.org/ELA-Literacy/W/4/10/" TargetMode="External"/><Relationship Id="rId36" Type="http://schemas.openxmlformats.org/officeDocument/2006/relationships/fontTable" Target="fontTable.xml"/><Relationship Id="rId10" Type="http://schemas.openxmlformats.org/officeDocument/2006/relationships/hyperlink" Target="http://www.corestandards.org/ELA-Literacy/RI/4/2/" TargetMode="External"/><Relationship Id="rId19" Type="http://schemas.openxmlformats.org/officeDocument/2006/relationships/hyperlink" Target="http://www.corestandards.org/ELA-Literacy/W/4/2/" TargetMode="External"/><Relationship Id="rId31" Type="http://schemas.openxmlformats.org/officeDocument/2006/relationships/hyperlink" Target="http://scienceforkids.kidipede.com/chemistry/atoms/heat.htm" TargetMode="External"/><Relationship Id="rId4" Type="http://schemas.microsoft.com/office/2007/relationships/stylesWithEffects" Target="stylesWithEffects.xml"/><Relationship Id="rId9" Type="http://schemas.openxmlformats.org/officeDocument/2006/relationships/hyperlink" Target="http://www.corestandards.org/ELA-Literacy/RI/4/1/" TargetMode="External"/><Relationship Id="rId14" Type="http://schemas.openxmlformats.org/officeDocument/2006/relationships/hyperlink" Target="http://www.corestandards.org/ELA-Literacy/RI/4/6/" TargetMode="External"/><Relationship Id="rId22" Type="http://schemas.openxmlformats.org/officeDocument/2006/relationships/hyperlink" Target="http://www.corestandards.org/ELA-Literacy/W/4/2/c/" TargetMode="External"/><Relationship Id="rId27" Type="http://schemas.openxmlformats.org/officeDocument/2006/relationships/hyperlink" Target="http://www.corestandards.org/ELA-Literacy/W/4/9/" TargetMode="External"/><Relationship Id="rId30" Type="http://schemas.openxmlformats.org/officeDocument/2006/relationships/hyperlink" Target="http://www.experiland.com/html_browse/ph_heat_thermodynamics_1.htm" TargetMode="External"/><Relationship Id="rId35"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4th Grade</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2103</Words>
  <Characters>11988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STEM Integrated Concepts:  Physical Science</vt:lpstr>
    </vt:vector>
  </TitlesOfParts>
  <Company>Microsoft</Company>
  <LinksUpToDate>false</LinksUpToDate>
  <CharactersWithSpaces>14063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STEM Integrated Concepts:  Physical Science</dc:title>
  <dc:creator>Heather Baker</dc:creator>
  <cp:lastModifiedBy>Nhan H Nguyen</cp:lastModifiedBy>
  <cp:revision>3</cp:revision>
  <cp:lastPrinted>2013-06-17T20:41:00Z</cp:lastPrinted>
  <dcterms:created xsi:type="dcterms:W3CDTF">2014-02-05T19:36:00Z</dcterms:created>
  <dcterms:modified xsi:type="dcterms:W3CDTF">2015-09-22T17:13:00Z</dcterms:modified>
</cp:coreProperties>
</file>