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Properties of Matter"/>
      </w:tblPr>
      <w:tblGrid>
        <w:gridCol w:w="2436"/>
        <w:gridCol w:w="11424"/>
      </w:tblGrid>
      <w:tr w:rsidR="00D02FE4" w14:paraId="36AAF0FE" w14:textId="77777777" w:rsidTr="00EC7FC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14:paraId="2B42A46F" w14:textId="77777777" w:rsidR="00D02FE4" w:rsidRPr="00F951E3" w:rsidRDefault="00FA5649" w:rsidP="0047254C">
            <w:pPr>
              <w:rPr>
                <w:rFonts w:cstheme="minorHAnsi"/>
              </w:rPr>
            </w:pPr>
            <w:r w:rsidRPr="00A049C8">
              <w:rPr>
                <w:rFonts w:cstheme="minorHAnsi"/>
                <w:color w:val="000000" w:themeColor="text1"/>
                <w:sz w:val="32"/>
              </w:rPr>
              <w:t xml:space="preserve">Big Idea:  </w:t>
            </w:r>
            <w:r w:rsidR="0018034E">
              <w:rPr>
                <w:rFonts w:cstheme="minorHAnsi"/>
                <w:color w:val="000000" w:themeColor="text1"/>
                <w:sz w:val="32"/>
              </w:rPr>
              <w:t>Properties of Matter</w:t>
            </w:r>
            <w:bookmarkStart w:id="0" w:name="_GoBack"/>
            <w:bookmarkEnd w:id="0"/>
          </w:p>
        </w:tc>
      </w:tr>
      <w:tr w:rsidR="0029735C" w14:paraId="3BFD2D56" w14:textId="77777777"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14:paraId="56EC22BA" w14:textId="77777777"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14:paraId="131E2A1A" w14:textId="77777777"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14:paraId="31340AF8" w14:textId="5D0690DA" w:rsidR="004F3208" w:rsidRDefault="005E6936" w:rsidP="004F3208">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14:paraId="3AE9B34D" w14:textId="0D8ECBE9" w:rsidR="004F3208" w:rsidRPr="004F3208" w:rsidRDefault="004F3208" w:rsidP="004F3208">
            <w:pPr>
              <w:pStyle w:val="ListParagraph"/>
              <w:numPr>
                <w:ilvl w:val="0"/>
                <w:numId w:val="23"/>
              </w:numPr>
              <w:spacing w:before="27"/>
              <w:ind w:right="-20"/>
              <w:rPr>
                <w:rFonts w:ascii="Calibri" w:eastAsia="Calibri" w:hAnsi="Calibri" w:cs="Calibri"/>
                <w:sz w:val="20"/>
                <w:szCs w:val="20"/>
              </w:rPr>
            </w:pPr>
            <w:r>
              <w:rPr>
                <w:rFonts w:ascii="Calibri" w:eastAsia="Calibri" w:hAnsi="Calibri" w:cs="Calibri"/>
                <w:b w:val="0"/>
                <w:sz w:val="20"/>
                <w:szCs w:val="20"/>
              </w:rPr>
              <w:t>How does water change when it is heated or cooled?</w:t>
            </w:r>
          </w:p>
          <w:p w14:paraId="3A314FC9" w14:textId="6081ECAD" w:rsidR="004F3208" w:rsidRPr="004F3208" w:rsidRDefault="004F3208" w:rsidP="004F3208">
            <w:pPr>
              <w:pStyle w:val="ListParagraph"/>
              <w:numPr>
                <w:ilvl w:val="0"/>
                <w:numId w:val="23"/>
              </w:numPr>
              <w:spacing w:before="27"/>
              <w:ind w:right="-20"/>
              <w:rPr>
                <w:rFonts w:ascii="Calibri" w:eastAsia="Calibri" w:hAnsi="Calibri" w:cs="Calibri"/>
                <w:b w:val="0"/>
                <w:sz w:val="20"/>
                <w:szCs w:val="20"/>
              </w:rPr>
            </w:pPr>
            <w:r w:rsidRPr="004F3208">
              <w:rPr>
                <w:rFonts w:ascii="Calibri" w:eastAsia="Calibri" w:hAnsi="Calibri" w:cs="Calibri"/>
                <w:b w:val="0"/>
                <w:sz w:val="20"/>
                <w:szCs w:val="20"/>
              </w:rPr>
              <w:t>What happens when solids and liquids are combined or separated?</w:t>
            </w:r>
          </w:p>
          <w:p w14:paraId="55DF072F" w14:textId="77777777" w:rsidR="004F3208" w:rsidRPr="004F3208" w:rsidRDefault="004F3208" w:rsidP="004F3208">
            <w:pPr>
              <w:pStyle w:val="ListParagraph"/>
              <w:spacing w:before="27"/>
              <w:ind w:right="-20"/>
              <w:rPr>
                <w:rFonts w:ascii="Calibri" w:eastAsia="Calibri" w:hAnsi="Calibri" w:cs="Calibri"/>
                <w:sz w:val="20"/>
                <w:szCs w:val="20"/>
              </w:rPr>
            </w:pPr>
          </w:p>
          <w:p w14:paraId="19F80AE3" w14:textId="0FCF39A4" w:rsidR="00B22DF1" w:rsidRDefault="004F3208" w:rsidP="00C40D60">
            <w:pPr>
              <w:rPr>
                <w:rFonts w:cstheme="minorHAnsi"/>
                <w:b w:val="0"/>
                <w:color w:val="000000" w:themeColor="text1"/>
                <w:sz w:val="20"/>
                <w:szCs w:val="20"/>
              </w:rPr>
            </w:pPr>
            <w:r>
              <w:rPr>
                <w:rFonts w:cstheme="minorHAnsi"/>
                <w:b w:val="0"/>
                <w:color w:val="000000" w:themeColor="text1"/>
                <w:sz w:val="20"/>
                <w:szCs w:val="20"/>
              </w:rPr>
              <w:t>Technology/Engineering:</w:t>
            </w:r>
          </w:p>
          <w:p w14:paraId="46344325" w14:textId="28BAF208" w:rsidR="007E042B" w:rsidRDefault="005A31E9" w:rsidP="005A31E9">
            <w:pPr>
              <w:pStyle w:val="ListParagraph"/>
              <w:numPr>
                <w:ilvl w:val="0"/>
                <w:numId w:val="22"/>
              </w:numPr>
              <w:rPr>
                <w:rFonts w:cstheme="minorHAnsi"/>
                <w:b w:val="0"/>
                <w:color w:val="000000" w:themeColor="text1"/>
                <w:sz w:val="20"/>
                <w:szCs w:val="20"/>
              </w:rPr>
            </w:pPr>
            <w:r w:rsidRPr="005A31E9">
              <w:rPr>
                <w:rFonts w:cstheme="minorHAnsi"/>
                <w:b w:val="0"/>
                <w:color w:val="000000" w:themeColor="text1"/>
                <w:sz w:val="20"/>
                <w:szCs w:val="20"/>
              </w:rPr>
              <w:t>How is water reused?</w:t>
            </w:r>
          </w:p>
          <w:p w14:paraId="25CBF50C" w14:textId="6A84C5C3" w:rsidR="009E5677" w:rsidRPr="005A31E9" w:rsidRDefault="009E5677" w:rsidP="005A31E9">
            <w:pPr>
              <w:pStyle w:val="ListParagraph"/>
              <w:numPr>
                <w:ilvl w:val="0"/>
                <w:numId w:val="22"/>
              </w:numPr>
              <w:rPr>
                <w:rFonts w:cstheme="minorHAnsi"/>
                <w:b w:val="0"/>
                <w:color w:val="000000" w:themeColor="text1"/>
                <w:sz w:val="20"/>
                <w:szCs w:val="20"/>
              </w:rPr>
            </w:pPr>
            <w:r>
              <w:rPr>
                <w:rFonts w:cstheme="minorHAnsi"/>
                <w:b w:val="0"/>
                <w:color w:val="000000" w:themeColor="text1"/>
                <w:sz w:val="20"/>
                <w:szCs w:val="20"/>
              </w:rPr>
              <w:t>How does technology help to recycle materials?</w:t>
            </w:r>
          </w:p>
          <w:p w14:paraId="7361811C" w14:textId="77777777" w:rsidR="004F3208" w:rsidRDefault="004F3208" w:rsidP="004F3208">
            <w:pPr>
              <w:tabs>
                <w:tab w:val="left" w:pos="460"/>
              </w:tabs>
              <w:spacing w:before="7" w:line="242" w:lineRule="exact"/>
              <w:ind w:right="5368"/>
              <w:rPr>
                <w:rFonts w:ascii="Calibri" w:eastAsia="Calibri" w:hAnsi="Calibri" w:cs="Calibri"/>
                <w:b w:val="0"/>
                <w:sz w:val="20"/>
                <w:szCs w:val="20"/>
              </w:rPr>
            </w:pPr>
          </w:p>
          <w:p w14:paraId="7EA30E52" w14:textId="77777777" w:rsidR="004F3208" w:rsidRDefault="0029735C" w:rsidP="004F3208">
            <w:pPr>
              <w:tabs>
                <w:tab w:val="left" w:pos="460"/>
              </w:tabs>
              <w:spacing w:before="7" w:line="242" w:lineRule="exact"/>
              <w:ind w:right="5368"/>
              <w:rPr>
                <w:rFonts w:ascii="Calibri" w:eastAsia="Calibri" w:hAnsi="Calibri" w:cs="Calibri"/>
                <w:b w:val="0"/>
                <w:sz w:val="20"/>
                <w:szCs w:val="20"/>
              </w:rPr>
            </w:pPr>
            <w:r w:rsidRPr="0029735C">
              <w:rPr>
                <w:rFonts w:ascii="Calibri" w:eastAsia="Calibri" w:hAnsi="Calibri" w:cs="Calibri"/>
                <w:b w:val="0"/>
                <w:sz w:val="20"/>
                <w:szCs w:val="20"/>
              </w:rPr>
              <w:t>Mat</w:t>
            </w:r>
            <w:r w:rsidRPr="0029735C">
              <w:rPr>
                <w:rFonts w:ascii="Calibri" w:eastAsia="Calibri" w:hAnsi="Calibri" w:cs="Calibri"/>
                <w:b w:val="0"/>
                <w:spacing w:val="1"/>
                <w:sz w:val="20"/>
                <w:szCs w:val="20"/>
              </w:rPr>
              <w:t>h</w:t>
            </w:r>
            <w:r w:rsidRPr="0029735C">
              <w:rPr>
                <w:rFonts w:ascii="Calibri" w:eastAsia="Calibri" w:hAnsi="Calibri" w:cs="Calibri"/>
                <w:b w:val="0"/>
                <w:spacing w:val="-1"/>
                <w:sz w:val="20"/>
                <w:szCs w:val="20"/>
              </w:rPr>
              <w:t>em</w:t>
            </w:r>
            <w:r w:rsidRPr="0029735C">
              <w:rPr>
                <w:rFonts w:ascii="Calibri" w:eastAsia="Calibri" w:hAnsi="Calibri" w:cs="Calibri"/>
                <w:b w:val="0"/>
                <w:sz w:val="20"/>
                <w:szCs w:val="20"/>
              </w:rPr>
              <w:t>a</w:t>
            </w:r>
            <w:r w:rsidRPr="0029735C">
              <w:rPr>
                <w:rFonts w:ascii="Calibri" w:eastAsia="Calibri" w:hAnsi="Calibri" w:cs="Calibri"/>
                <w:b w:val="0"/>
                <w:spacing w:val="1"/>
                <w:sz w:val="20"/>
                <w:szCs w:val="20"/>
              </w:rPr>
              <w:t>t</w:t>
            </w:r>
            <w:r w:rsidRPr="0029735C">
              <w:rPr>
                <w:rFonts w:ascii="Calibri" w:eastAsia="Calibri" w:hAnsi="Calibri" w:cs="Calibri"/>
                <w:b w:val="0"/>
                <w:sz w:val="20"/>
                <w:szCs w:val="20"/>
              </w:rPr>
              <w:t>i</w:t>
            </w:r>
            <w:r w:rsidRPr="0029735C">
              <w:rPr>
                <w:rFonts w:ascii="Calibri" w:eastAsia="Calibri" w:hAnsi="Calibri" w:cs="Calibri"/>
                <w:b w:val="0"/>
                <w:spacing w:val="2"/>
                <w:sz w:val="20"/>
                <w:szCs w:val="20"/>
              </w:rPr>
              <w:t>c</w:t>
            </w:r>
            <w:r w:rsidRPr="0029735C">
              <w:rPr>
                <w:rFonts w:ascii="Calibri" w:eastAsia="Calibri" w:hAnsi="Calibri" w:cs="Calibri"/>
                <w:b w:val="0"/>
                <w:spacing w:val="-1"/>
                <w:sz w:val="20"/>
                <w:szCs w:val="20"/>
              </w:rPr>
              <w:t>s</w:t>
            </w:r>
            <w:r w:rsidRPr="0029735C">
              <w:rPr>
                <w:rFonts w:ascii="Calibri" w:eastAsia="Calibri" w:hAnsi="Calibri" w:cs="Calibri"/>
                <w:b w:val="0"/>
                <w:sz w:val="20"/>
                <w:szCs w:val="20"/>
              </w:rPr>
              <w:t>:</w:t>
            </w:r>
          </w:p>
          <w:p w14:paraId="76FE94B9" w14:textId="0F7891DA" w:rsidR="004F3208" w:rsidRPr="004F3208" w:rsidRDefault="005A31E9" w:rsidP="004F3208">
            <w:pPr>
              <w:pStyle w:val="ListParagraph"/>
              <w:numPr>
                <w:ilvl w:val="0"/>
                <w:numId w:val="22"/>
              </w:numPr>
              <w:tabs>
                <w:tab w:val="left" w:pos="460"/>
              </w:tabs>
              <w:spacing w:before="7" w:line="242" w:lineRule="exact"/>
              <w:ind w:right="5368"/>
              <w:rPr>
                <w:rFonts w:ascii="Calibri" w:eastAsia="Calibri" w:hAnsi="Calibri" w:cs="Calibri"/>
                <w:sz w:val="20"/>
                <w:szCs w:val="20"/>
              </w:rPr>
            </w:pPr>
            <w:r>
              <w:rPr>
                <w:rFonts w:ascii="Calibri" w:eastAsia="Calibri" w:hAnsi="Calibri" w:cs="Calibri"/>
                <w:sz w:val="20"/>
                <w:szCs w:val="20"/>
              </w:rPr>
              <w:t xml:space="preserve"> </w:t>
            </w:r>
            <w:r>
              <w:rPr>
                <w:rFonts w:ascii="Calibri" w:eastAsia="Calibri" w:hAnsi="Calibri" w:cs="Calibri"/>
                <w:b w:val="0"/>
                <w:sz w:val="20"/>
                <w:szCs w:val="20"/>
              </w:rPr>
              <w:t>How can time help in collecting data?</w:t>
            </w:r>
          </w:p>
          <w:p w14:paraId="5D0A6A6A" w14:textId="5069696F" w:rsidR="005E6936" w:rsidRPr="004F3208" w:rsidRDefault="0029735C" w:rsidP="004F3208">
            <w:pPr>
              <w:pStyle w:val="ListParagraph"/>
              <w:tabs>
                <w:tab w:val="left" w:pos="460"/>
              </w:tabs>
              <w:spacing w:before="7" w:line="242" w:lineRule="exact"/>
              <w:ind w:right="5368"/>
              <w:rPr>
                <w:rFonts w:ascii="Calibri" w:eastAsia="Calibri" w:hAnsi="Calibri" w:cs="Calibri"/>
                <w:sz w:val="20"/>
                <w:szCs w:val="20"/>
              </w:rPr>
            </w:pPr>
            <w:r w:rsidRPr="004F3208">
              <w:rPr>
                <w:rFonts w:ascii="Times New Roman" w:eastAsia="Times New Roman" w:hAnsi="Times New Roman" w:cs="Times New Roman"/>
                <w:sz w:val="20"/>
                <w:szCs w:val="20"/>
              </w:rPr>
              <w:tab/>
            </w:r>
          </w:p>
          <w:p w14:paraId="7C5BF6CC" w14:textId="77777777" w:rsidR="005E6936" w:rsidRDefault="00C40D60" w:rsidP="004F3208">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 xml:space="preserve">Social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14:paraId="664415D6" w14:textId="01369793" w:rsidR="004F3208" w:rsidRPr="004F3208" w:rsidRDefault="004F3208" w:rsidP="004F3208">
            <w:pPr>
              <w:pStyle w:val="ListParagraph"/>
              <w:numPr>
                <w:ilvl w:val="0"/>
                <w:numId w:val="22"/>
              </w:numPr>
              <w:tabs>
                <w:tab w:val="left" w:pos="460"/>
              </w:tabs>
              <w:spacing w:before="7" w:line="242" w:lineRule="exact"/>
              <w:ind w:right="6601"/>
              <w:rPr>
                <w:rFonts w:ascii="Calibri" w:eastAsia="Calibri" w:hAnsi="Calibri" w:cs="Calibri"/>
                <w:sz w:val="20"/>
                <w:szCs w:val="20"/>
              </w:rPr>
            </w:pPr>
          </w:p>
          <w:p w14:paraId="0CAAE4F4" w14:textId="4E63D08A" w:rsidR="004F3208" w:rsidRPr="004F3208" w:rsidRDefault="004F3208" w:rsidP="005A31E9">
            <w:pPr>
              <w:pStyle w:val="ListParagraph"/>
              <w:tabs>
                <w:tab w:val="left" w:pos="460"/>
              </w:tabs>
              <w:spacing w:before="7" w:line="242" w:lineRule="exact"/>
              <w:ind w:right="6601"/>
              <w:rPr>
                <w:rFonts w:ascii="Calibri" w:eastAsia="Calibri" w:hAnsi="Calibri" w:cs="Calibri"/>
                <w:sz w:val="20"/>
                <w:szCs w:val="20"/>
              </w:rPr>
            </w:pPr>
          </w:p>
        </w:tc>
      </w:tr>
      <w:tr w:rsidR="00CB7369" w14:paraId="18E054DA" w14:textId="77777777" w:rsidTr="004F32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6" w:type="dxa"/>
            <w:shd w:val="clear" w:color="auto" w:fill="EAF1DD" w:themeFill="accent3" w:themeFillTint="33"/>
          </w:tcPr>
          <w:p w14:paraId="0741E989" w14:textId="77777777"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1424" w:type="dxa"/>
            <w:shd w:val="clear" w:color="auto" w:fill="EAF1DD" w:themeFill="accent3" w:themeFillTint="33"/>
          </w:tcPr>
          <w:p w14:paraId="06A8E831" w14:textId="77777777"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14:paraId="5617A939" w14:textId="77777777" w:rsidTr="004F3208">
        <w:tc>
          <w:tcPr>
            <w:cnfStyle w:val="001000000000" w:firstRow="0" w:lastRow="0" w:firstColumn="1" w:lastColumn="0" w:oddVBand="0" w:evenVBand="0" w:oddHBand="0" w:evenHBand="0" w:firstRowFirstColumn="0" w:firstRowLastColumn="0" w:lastRowFirstColumn="0" w:lastRowLastColumn="0"/>
            <w:tcW w:w="2436" w:type="dxa"/>
          </w:tcPr>
          <w:p w14:paraId="7123F9BF" w14:textId="77777777" w:rsidR="00CB7369" w:rsidRPr="00F951E3" w:rsidRDefault="00CB7369" w:rsidP="00D02FE4">
            <w:pPr>
              <w:rPr>
                <w:rFonts w:cstheme="minorHAnsi"/>
              </w:rPr>
            </w:pPr>
            <w:r>
              <w:rPr>
                <w:rFonts w:cstheme="minorHAnsi"/>
              </w:rPr>
              <w:t xml:space="preserve">Science </w:t>
            </w:r>
          </w:p>
          <w:p w14:paraId="0C310A54" w14:textId="77777777" w:rsidR="00CB7369" w:rsidRPr="00F951E3" w:rsidRDefault="00CB7369" w:rsidP="00D02FE4">
            <w:pPr>
              <w:rPr>
                <w:rFonts w:cstheme="minorHAnsi"/>
                <w:bCs w:val="0"/>
                <w:sz w:val="20"/>
              </w:rPr>
            </w:pPr>
          </w:p>
        </w:tc>
        <w:tc>
          <w:tcPr>
            <w:tcW w:w="11424" w:type="dxa"/>
          </w:tcPr>
          <w:p w14:paraId="5065E865" w14:textId="77777777" w:rsidR="0018034E" w:rsidRPr="004F3208" w:rsidRDefault="0018034E" w:rsidP="0047254C">
            <w:pPr>
              <w:cnfStyle w:val="000000000000" w:firstRow="0" w:lastRow="0" w:firstColumn="0" w:lastColumn="0" w:oddVBand="0" w:evenVBand="0" w:oddHBand="0" w:evenHBand="0" w:firstRowFirstColumn="0" w:firstRowLastColumn="0" w:lastRowFirstColumn="0" w:lastRowLastColumn="0"/>
              <w:rPr>
                <w:rFonts w:cstheme="minorHAnsi"/>
                <w:sz w:val="20"/>
              </w:rPr>
            </w:pPr>
            <w:r w:rsidRPr="004F3208">
              <w:rPr>
                <w:rFonts w:cstheme="minorHAnsi"/>
                <w:sz w:val="20"/>
              </w:rPr>
              <w:t>2.1.1 Observe, describe, and measure ways in which the properties of a sample of water (including volume) change or stay the same as the water is heated and cooled and then transformed into different states.</w:t>
            </w:r>
          </w:p>
          <w:p w14:paraId="70914726" w14:textId="77777777" w:rsidR="002A0792" w:rsidRPr="004F3208" w:rsidRDefault="0018034E" w:rsidP="0047254C">
            <w:pPr>
              <w:cnfStyle w:val="000000000000" w:firstRow="0" w:lastRow="0" w:firstColumn="0" w:lastColumn="0" w:oddVBand="0" w:evenVBand="0" w:oddHBand="0" w:evenHBand="0" w:firstRowFirstColumn="0" w:firstRowLastColumn="0" w:lastRowFirstColumn="0" w:lastRowLastColumn="0"/>
              <w:rPr>
                <w:rFonts w:cstheme="minorHAnsi"/>
                <w:sz w:val="20"/>
              </w:rPr>
            </w:pPr>
            <w:r w:rsidRPr="004F3208">
              <w:rPr>
                <w:rFonts w:cstheme="minorHAnsi"/>
                <w:sz w:val="20"/>
              </w:rPr>
              <w:t>2.1.2 Predict the result of combining solids and liquids in pairs.  Mix, observe, gather, record and discuss evidence of whether the results may have different properties than the original materials.</w:t>
            </w:r>
          </w:p>
          <w:p w14:paraId="54943DE7" w14:textId="5C92FF00" w:rsidR="0018034E" w:rsidRPr="00961CCA" w:rsidRDefault="0018034E" w:rsidP="0047254C">
            <w:pPr>
              <w:cnfStyle w:val="000000000000" w:firstRow="0" w:lastRow="0" w:firstColumn="0" w:lastColumn="0" w:oddVBand="0" w:evenVBand="0" w:oddHBand="0" w:evenHBand="0" w:firstRowFirstColumn="0" w:firstRowLastColumn="0" w:lastRowFirstColumn="0" w:lastRowLastColumn="0"/>
              <w:rPr>
                <w:rFonts w:cstheme="minorHAnsi"/>
                <w:sz w:val="20"/>
              </w:rPr>
            </w:pPr>
            <w:r w:rsidRPr="004F3208">
              <w:rPr>
                <w:rFonts w:cstheme="minorHAnsi"/>
                <w:sz w:val="20"/>
              </w:rPr>
              <w:t>2.1.3 Predict and experiment with methods (e.g. sieving, evaporation) to separate solids and liquids based on their physical properties.</w:t>
            </w:r>
          </w:p>
        </w:tc>
      </w:tr>
      <w:tr w:rsidR="00CB7369" w14:paraId="06D0564E" w14:textId="77777777" w:rsidTr="004F32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6" w:type="dxa"/>
          </w:tcPr>
          <w:p w14:paraId="64C3D588" w14:textId="6A0CEA25" w:rsidR="00CB7369" w:rsidRPr="00F951E3" w:rsidRDefault="002928AA" w:rsidP="00D02FE4">
            <w:pPr>
              <w:rPr>
                <w:rFonts w:cstheme="minorHAnsi"/>
              </w:rPr>
            </w:pPr>
            <w:r>
              <w:rPr>
                <w:rFonts w:cstheme="minorHAnsi"/>
              </w:rPr>
              <w:t>Technology</w:t>
            </w:r>
            <w:r w:rsidR="004F3208">
              <w:rPr>
                <w:rFonts w:cstheme="minorHAnsi"/>
              </w:rPr>
              <w:t>/Engineering</w:t>
            </w:r>
          </w:p>
        </w:tc>
        <w:tc>
          <w:tcPr>
            <w:tcW w:w="11424" w:type="dxa"/>
          </w:tcPr>
          <w:p w14:paraId="47E3BCD7" w14:textId="35FF7F86" w:rsidR="004F3208" w:rsidRPr="00F951E3" w:rsidRDefault="004F3208"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proofErr w:type="gramStart"/>
            <w:r>
              <w:rPr>
                <w:rFonts w:cstheme="minorHAnsi"/>
                <w:sz w:val="20"/>
              </w:rPr>
              <w:t>5.A</w:t>
            </w:r>
            <w:proofErr w:type="gramEnd"/>
            <w:r>
              <w:rPr>
                <w:rFonts w:cstheme="minorHAnsi"/>
                <w:sz w:val="20"/>
              </w:rPr>
              <w:t xml:space="preserve">: Some materials can be reused and/or recycled. </w:t>
            </w:r>
          </w:p>
        </w:tc>
      </w:tr>
      <w:tr w:rsidR="00CB7369" w14:paraId="270B8E66" w14:textId="77777777" w:rsidTr="004F3208">
        <w:tc>
          <w:tcPr>
            <w:cnfStyle w:val="001000000000" w:firstRow="0" w:lastRow="0" w:firstColumn="1" w:lastColumn="0" w:oddVBand="0" w:evenVBand="0" w:oddHBand="0" w:evenHBand="0" w:firstRowFirstColumn="0" w:firstRowLastColumn="0" w:lastRowFirstColumn="0" w:lastRowLastColumn="0"/>
            <w:tcW w:w="2436" w:type="dxa"/>
          </w:tcPr>
          <w:p w14:paraId="49679B18" w14:textId="343EB5AD" w:rsidR="00CB7369" w:rsidRPr="00F951E3" w:rsidRDefault="002928AA" w:rsidP="00D02FE4">
            <w:pPr>
              <w:rPr>
                <w:rFonts w:cstheme="minorHAnsi"/>
              </w:rPr>
            </w:pPr>
            <w:r>
              <w:rPr>
                <w:rFonts w:cstheme="minorHAnsi"/>
              </w:rPr>
              <w:t>Mathematics</w:t>
            </w:r>
          </w:p>
        </w:tc>
        <w:tc>
          <w:tcPr>
            <w:tcW w:w="11424" w:type="dxa"/>
          </w:tcPr>
          <w:p w14:paraId="26B5C9CD" w14:textId="1651D632" w:rsidR="00CB7369" w:rsidRPr="00F951E3" w:rsidRDefault="00961CCA" w:rsidP="007E042B">
            <w:pPr>
              <w:cnfStyle w:val="000000000000" w:firstRow="0" w:lastRow="0" w:firstColumn="0" w:lastColumn="0" w:oddVBand="0" w:evenVBand="0" w:oddHBand="0" w:evenHBand="0" w:firstRowFirstColumn="0" w:firstRowLastColumn="0" w:lastRowFirstColumn="0" w:lastRowLastColumn="0"/>
              <w:rPr>
                <w:rFonts w:cstheme="minorHAnsi"/>
                <w:sz w:val="20"/>
              </w:rPr>
            </w:pPr>
            <w:r>
              <w:rPr>
                <w:rFonts w:cstheme="minorHAnsi"/>
                <w:sz w:val="20"/>
              </w:rPr>
              <w:t>2.MD.7: Tell and write time from analog and digital clocks to the nearest 5 minutes using AM and PM.</w:t>
            </w:r>
          </w:p>
        </w:tc>
      </w:tr>
      <w:tr w:rsidR="00CB7369" w14:paraId="1614680A" w14:textId="77777777" w:rsidTr="004F32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6" w:type="dxa"/>
          </w:tcPr>
          <w:p w14:paraId="01629921" w14:textId="77777777" w:rsidR="00CB7369" w:rsidRPr="00F951E3" w:rsidRDefault="002928AA" w:rsidP="00D02FE4">
            <w:pPr>
              <w:rPr>
                <w:rFonts w:cstheme="minorHAnsi"/>
              </w:rPr>
            </w:pPr>
            <w:r>
              <w:rPr>
                <w:rFonts w:cstheme="minorHAnsi"/>
              </w:rPr>
              <w:t>Social Studies</w:t>
            </w:r>
          </w:p>
        </w:tc>
        <w:tc>
          <w:tcPr>
            <w:tcW w:w="11424" w:type="dxa"/>
          </w:tcPr>
          <w:p w14:paraId="3E9931B3" w14:textId="77777777" w:rsidR="00CB7369" w:rsidRPr="00F951E3" w:rsidRDefault="00CB7369"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CB7369" w14:paraId="2BD8C09E" w14:textId="77777777" w:rsidTr="004F3208">
        <w:tc>
          <w:tcPr>
            <w:cnfStyle w:val="001000000000" w:firstRow="0" w:lastRow="0" w:firstColumn="1" w:lastColumn="0" w:oddVBand="0" w:evenVBand="0" w:oddHBand="0" w:evenHBand="0" w:firstRowFirstColumn="0" w:firstRowLastColumn="0" w:lastRowFirstColumn="0" w:lastRowLastColumn="0"/>
            <w:tcW w:w="2436" w:type="dxa"/>
          </w:tcPr>
          <w:p w14:paraId="27E7F591" w14:textId="77777777" w:rsidR="00CB7369" w:rsidRDefault="002928AA" w:rsidP="00D02FE4">
            <w:pPr>
              <w:rPr>
                <w:rFonts w:cstheme="minorHAnsi"/>
              </w:rPr>
            </w:pPr>
            <w:r>
              <w:rPr>
                <w:rFonts w:cstheme="minorHAnsi"/>
              </w:rPr>
              <w:t>ELA</w:t>
            </w:r>
          </w:p>
        </w:tc>
        <w:tc>
          <w:tcPr>
            <w:tcW w:w="11424" w:type="dxa"/>
          </w:tcPr>
          <w:p w14:paraId="08C47C6B" w14:textId="77777777" w:rsidR="00950BC8" w:rsidRPr="00E22815" w:rsidRDefault="002928AA" w:rsidP="00121BD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3B29B1">
              <w:rPr>
                <w:rFonts w:eastAsia="Times New Roman" w:cstheme="minorHAnsi"/>
                <w:b/>
              </w:rPr>
              <w:t>Reading: Informational Text</w:t>
            </w:r>
          </w:p>
          <w:p w14:paraId="74E5C5F2" w14:textId="77777777" w:rsidR="00950BC8" w:rsidRDefault="00950BC8" w:rsidP="00121BDA">
            <w:pPr>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 xml:space="preserve">CCSS.ELA-Literacy.RI.2.1: Ask and answer such questions as </w:t>
            </w:r>
            <w:r w:rsidRPr="00950BC8">
              <w:rPr>
                <w:rFonts w:eastAsia="Times New Roman" w:cstheme="minorHAnsi"/>
                <w:i/>
                <w:sz w:val="18"/>
                <w:szCs w:val="18"/>
              </w:rPr>
              <w:t>who, what, where, when, why, and how</w:t>
            </w:r>
            <w:r>
              <w:rPr>
                <w:rFonts w:eastAsia="Times New Roman" w:cstheme="minorHAnsi"/>
                <w:sz w:val="18"/>
                <w:szCs w:val="18"/>
              </w:rPr>
              <w:t xml:space="preserve"> to demonstrate understanding of key details in a text.</w:t>
            </w:r>
          </w:p>
          <w:p w14:paraId="2DE7D425" w14:textId="77777777" w:rsidR="00950BC8" w:rsidRDefault="00950BC8"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CCSS.ELA-Literacy.RI.2.2: Identify the main topic of a multi-paragraph text as well as the focus of specific paragraphs within the text.</w:t>
            </w:r>
          </w:p>
          <w:p w14:paraId="31C25367" w14:textId="26618FF6" w:rsidR="00950BC8" w:rsidRDefault="00950BC8"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CCSS.ELA-Literacy.RI.2.3</w:t>
            </w:r>
            <w:r w:rsidR="00E22815">
              <w:rPr>
                <w:rFonts w:eastAsia="Times New Roman" w:cstheme="minorHAnsi"/>
                <w:sz w:val="18"/>
                <w:szCs w:val="18"/>
              </w:rPr>
              <w:t>: Describe the connection between a series of historical events, scientific ideas or concepts, or steps in technical procedures in a text</w:t>
            </w:r>
            <w:r w:rsidR="004F3208">
              <w:rPr>
                <w:rFonts w:eastAsia="Times New Roman" w:cstheme="minorHAnsi"/>
                <w:sz w:val="18"/>
                <w:szCs w:val="18"/>
              </w:rPr>
              <w:t>.</w:t>
            </w:r>
          </w:p>
          <w:p w14:paraId="07066698" w14:textId="77777777" w:rsidR="00E22815" w:rsidRDefault="00E22815"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i/>
                <w:sz w:val="18"/>
                <w:szCs w:val="18"/>
              </w:rPr>
            </w:pPr>
            <w:r>
              <w:rPr>
                <w:rFonts w:eastAsia="Times New Roman" w:cstheme="minorHAnsi"/>
                <w:sz w:val="18"/>
                <w:szCs w:val="18"/>
              </w:rPr>
              <w:t xml:space="preserve">CCSS.ELA-Literacy.RI.2.4: Determine the meaning of words and phrases in a text relevant to a </w:t>
            </w:r>
            <w:r>
              <w:rPr>
                <w:rFonts w:eastAsia="Times New Roman" w:cstheme="minorHAnsi"/>
                <w:i/>
                <w:sz w:val="18"/>
                <w:szCs w:val="18"/>
              </w:rPr>
              <w:t>grade 2 topic or subject area.</w:t>
            </w:r>
          </w:p>
          <w:p w14:paraId="1B9A9656" w14:textId="77777777" w:rsidR="00E22815" w:rsidRDefault="00E22815"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CCSS.ELA-Literacy.RI.2.5: Know and use various text features (e.g.: captions, bold print, subheadings, glossaries, indexes, electronic menus, icons) to locate key facts or information in a text efficiently.</w:t>
            </w:r>
          </w:p>
          <w:p w14:paraId="14860ECD" w14:textId="77777777" w:rsidR="00E22815" w:rsidRDefault="00E22815"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CCSS.ELA-Literacy.RI.2.6: Identify the main purpose of a text, including what the author wants to answer, explain, or describe.</w:t>
            </w:r>
          </w:p>
          <w:p w14:paraId="75F292BB" w14:textId="77777777" w:rsidR="00E22815" w:rsidRDefault="00E22815"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lastRenderedPageBreak/>
              <w:t>CCSS.ELA-Literacy.RI.2.7: Explain how specific images (e.g.: a diagram showing how a machine works) contribute to and clarify a text.</w:t>
            </w:r>
          </w:p>
          <w:p w14:paraId="75F3FBFA" w14:textId="77777777" w:rsidR="00E22815" w:rsidRDefault="00E22815"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CCSS.ELA-Literacy.RI.2.8: Describe how reasons support specific points the author makes in a text.</w:t>
            </w:r>
          </w:p>
          <w:p w14:paraId="2C16A354" w14:textId="77777777" w:rsidR="00E22815" w:rsidRDefault="00E22815"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CCSS.ELA-Literacy.RI.2.9: Compare and contrast the most important points presented by two texts on the same topic.</w:t>
            </w:r>
          </w:p>
          <w:p w14:paraId="7B848A94" w14:textId="77777777" w:rsidR="00E22815" w:rsidRPr="00E22815" w:rsidRDefault="00E22815"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 xml:space="preserve">CCSS.ELA-Literacy.RI.2.10: By the end of the year, read and comprehend informational texts, including history/social studies, science, and technical texts, in the grades 2-3 text complexity band proficiently, with scaffolding as needed at the high end of the range. </w:t>
            </w:r>
          </w:p>
          <w:p w14:paraId="26C55165" w14:textId="77777777" w:rsidR="00950BC8" w:rsidRDefault="00950BC8"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p>
          <w:p w14:paraId="7AD04C74" w14:textId="77777777" w:rsidR="00950BC8" w:rsidRPr="00950BC8" w:rsidRDefault="00950BC8" w:rsidP="002928A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p>
          <w:p w14:paraId="24120A42" w14:textId="77777777" w:rsidR="002928AA" w:rsidRDefault="002928AA" w:rsidP="00121BDA">
            <w:pPr>
              <w:cnfStyle w:val="000000000000" w:firstRow="0" w:lastRow="0" w:firstColumn="0" w:lastColumn="0" w:oddVBand="0" w:evenVBand="0" w:oddHBand="0" w:evenHBand="0" w:firstRowFirstColumn="0" w:firstRowLastColumn="0" w:lastRowFirstColumn="0" w:lastRowLastColumn="0"/>
              <w:rPr>
                <w:rFonts w:eastAsia="Times New Roman" w:cstheme="minorHAnsi"/>
                <w:b/>
                <w:sz w:val="18"/>
                <w:szCs w:val="18"/>
              </w:rPr>
            </w:pPr>
            <w:r w:rsidRPr="003B29B1">
              <w:rPr>
                <w:rFonts w:eastAsia="Times New Roman" w:cstheme="minorHAnsi"/>
                <w:b/>
                <w:sz w:val="18"/>
                <w:szCs w:val="18"/>
              </w:rPr>
              <w:t>WRITING</w:t>
            </w:r>
          </w:p>
          <w:p w14:paraId="6320533A" w14:textId="77777777" w:rsidR="00CB7369" w:rsidRDefault="00E22815" w:rsidP="00121BDA">
            <w:pPr>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 xml:space="preserve">CCSS.ELA-Literacy.W.2.1: Write opinion pieces in which they introduce the topic or book they are writing about, state an opinion, supply reasons that support the opinion, use linking words (e.g.: </w:t>
            </w:r>
            <w:r>
              <w:rPr>
                <w:rFonts w:eastAsia="Times New Roman" w:cstheme="minorHAnsi"/>
                <w:i/>
                <w:sz w:val="18"/>
                <w:szCs w:val="18"/>
              </w:rPr>
              <w:t>because, and, also</w:t>
            </w:r>
            <w:r>
              <w:rPr>
                <w:rFonts w:eastAsia="Times New Roman" w:cstheme="minorHAnsi"/>
                <w:sz w:val="18"/>
                <w:szCs w:val="18"/>
              </w:rPr>
              <w:t>) to connect opinion and reasons, and provide a concluding statement or section.</w:t>
            </w:r>
          </w:p>
          <w:p w14:paraId="6A25BC52" w14:textId="77777777" w:rsidR="00E22815" w:rsidRDefault="00E22815" w:rsidP="00E22815">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CCSS.ELA-Literacy.W.2.2: Write informative/explanatory texts in which they introduce a topic, use facts and definitions to develop points, and provide a concluding statement or section.</w:t>
            </w:r>
          </w:p>
          <w:p w14:paraId="2DF21EA8" w14:textId="77777777" w:rsidR="00E22815" w:rsidRDefault="00E22815" w:rsidP="00E22815">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 xml:space="preserve">CCSS.ELA-Literacy.W.2.3: Write narratives in which they recount a well-elaborated event or short sequence of events, </w:t>
            </w:r>
            <w:r w:rsidR="00203DFC">
              <w:rPr>
                <w:rFonts w:eastAsia="Times New Roman" w:cstheme="minorHAnsi"/>
                <w:sz w:val="18"/>
                <w:szCs w:val="18"/>
              </w:rPr>
              <w:t>include details to describe actions, thoughts, and feelings, use temporal words to signal event order, and provide a sense of closure.</w:t>
            </w:r>
          </w:p>
          <w:p w14:paraId="5DA83524" w14:textId="77777777" w:rsidR="00203DFC" w:rsidRDefault="00203DFC" w:rsidP="00E22815">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CCSS.ELA-Literacy.W.2.4: Begins in grade 3</w:t>
            </w:r>
          </w:p>
          <w:p w14:paraId="0A6AFF11" w14:textId="1984574B" w:rsidR="00203DFC" w:rsidRDefault="00203DFC" w:rsidP="00E22815">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CCSS.ELA-Literacy.W.2.5: With guidance and support from adults and peers, focus on a topic and strengthen writing as needed by revising and editing.</w:t>
            </w:r>
          </w:p>
          <w:p w14:paraId="05159145" w14:textId="77777777" w:rsidR="00203DFC" w:rsidRDefault="00203DFC" w:rsidP="00E22815">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CCSS.ELA-Literacy.W.2.6: With guidance and support from adults, use a variety of digital tools to produce and publish writing, including in collaboration with peers.</w:t>
            </w:r>
          </w:p>
          <w:p w14:paraId="433D4218" w14:textId="77777777" w:rsidR="00203DFC" w:rsidRDefault="00203DFC" w:rsidP="00E22815">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CCSS.ELA-Literacy.W.2.7: Participate in shared research and writing projects (e.g.: read a number of books on a single topic to produce a report; record science observations).</w:t>
            </w:r>
          </w:p>
          <w:p w14:paraId="5FA20700" w14:textId="77777777" w:rsidR="00203DFC" w:rsidRDefault="00203DFC" w:rsidP="00E22815">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Pr>
                <w:rFonts w:eastAsia="Times New Roman" w:cstheme="minorHAnsi"/>
                <w:sz w:val="18"/>
                <w:szCs w:val="18"/>
              </w:rPr>
              <w:t>CCSS.ELA-Literacy.W.2.8: Recall information from experiences or gather information from provided sources to answer a question.</w:t>
            </w:r>
          </w:p>
          <w:p w14:paraId="44B69757" w14:textId="5FBC358F" w:rsidR="00203DFC" w:rsidRPr="00E22815" w:rsidRDefault="00203DFC" w:rsidP="00121BDA">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w:tblPr>
      <w:tblGrid>
        <w:gridCol w:w="7452"/>
        <w:gridCol w:w="6480"/>
      </w:tblGrid>
      <w:tr w:rsidR="002F1912" w14:paraId="18600D79" w14:textId="77777777" w:rsidTr="00EC7FC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14:paraId="35624956" w14:textId="394879F0"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14:paraId="16A43D37" w14:textId="77777777"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14:paraId="35CD19B5" w14:textId="77777777"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FE78BF" w14:paraId="7CAB2B0E" w14:textId="77777777"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14:paraId="5D036F89" w14:textId="77777777" w:rsidR="00FE78BF" w:rsidRPr="004F3208" w:rsidRDefault="00FE78BF" w:rsidP="00FE78BF">
            <w:pPr>
              <w:rPr>
                <w:rFonts w:cstheme="minorHAnsi"/>
                <w:b w:val="0"/>
              </w:rPr>
            </w:pPr>
            <w:r w:rsidRPr="004F3208">
              <w:rPr>
                <w:rFonts w:cstheme="minorHAnsi"/>
              </w:rPr>
              <w:t>Science Process Standards</w:t>
            </w:r>
          </w:p>
          <w:p w14:paraId="67DABDAC" w14:textId="77777777" w:rsidR="00FE78BF" w:rsidRDefault="00FE78BF" w:rsidP="00FE78BF">
            <w:pPr>
              <w:rPr>
                <w:rFonts w:cstheme="minorHAnsi"/>
                <w:i/>
                <w:u w:val="single"/>
              </w:rPr>
            </w:pPr>
            <w:r w:rsidRPr="004F3208">
              <w:rPr>
                <w:rFonts w:cstheme="minorHAnsi"/>
                <w:i/>
                <w:u w:val="single"/>
              </w:rPr>
              <w:t>Nature of Science</w:t>
            </w:r>
          </w:p>
          <w:p w14:paraId="450E58E1" w14:textId="77777777" w:rsidR="00BA66BB" w:rsidRPr="00026514" w:rsidRDefault="00EB37C0" w:rsidP="00BA66BB">
            <w:pPr>
              <w:rPr>
                <w:rFonts w:ascii="Arial" w:hAnsi="Arial" w:cs="Arial"/>
                <w:b w:val="0"/>
                <w:sz w:val="20"/>
              </w:rPr>
            </w:pPr>
            <w:sdt>
              <w:sdtPr>
                <w:rPr>
                  <w:rFonts w:ascii="Arial" w:hAnsi="Arial" w:cs="Arial"/>
                  <w:sz w:val="20"/>
                </w:rPr>
                <w:id w:val="-1543898539"/>
                <w14:checkbox>
                  <w14:checked w14:val="1"/>
                  <w14:checkedState w14:val="2612" w14:font="MS Gothic"/>
                  <w14:uncheckedState w14:val="2610" w14:font="MS Gothic"/>
                </w14:checkbox>
              </w:sdtPr>
              <w:sdtEndPr/>
              <w:sdtContent>
                <w:r w:rsidR="00BA66BB">
                  <w:rPr>
                    <w:rFonts w:ascii="MS Gothic" w:eastAsia="MS Gothic" w:hAnsi="MS Gothic" w:cs="Arial" w:hint="eastAsia"/>
                    <w:b w:val="0"/>
                    <w:sz w:val="20"/>
                  </w:rPr>
                  <w:t>☒</w:t>
                </w:r>
              </w:sdtContent>
            </w:sdt>
            <w:r w:rsidR="00BA66BB" w:rsidRPr="00026514">
              <w:rPr>
                <w:rFonts w:ascii="Arial" w:hAnsi="Arial" w:cs="Arial"/>
                <w:b w:val="0"/>
                <w:sz w:val="20"/>
              </w:rPr>
              <w:t>Use a scientific notebook to record predictions, questions and observations about data with pictures, numbers or in words.</w:t>
            </w:r>
          </w:p>
          <w:p w14:paraId="52748EBF" w14:textId="77777777" w:rsidR="00BA66BB" w:rsidRPr="00026514" w:rsidRDefault="00EB37C0" w:rsidP="00BA66BB">
            <w:pPr>
              <w:rPr>
                <w:rFonts w:ascii="Arial" w:hAnsi="Arial" w:cs="Arial"/>
                <w:b w:val="0"/>
                <w:sz w:val="20"/>
              </w:rPr>
            </w:pPr>
            <w:sdt>
              <w:sdtPr>
                <w:rPr>
                  <w:rFonts w:ascii="Arial" w:hAnsi="Arial" w:cs="Arial"/>
                  <w:sz w:val="20"/>
                </w:rPr>
                <w:id w:val="-972669285"/>
                <w14:checkbox>
                  <w14:checked w14:val="1"/>
                  <w14:checkedState w14:val="2612" w14:font="MS Gothic"/>
                  <w14:uncheckedState w14:val="2610" w14:font="MS Gothic"/>
                </w14:checkbox>
              </w:sdtPr>
              <w:sdtEndPr/>
              <w:sdtContent>
                <w:r w:rsidR="00BA66BB">
                  <w:rPr>
                    <w:rFonts w:ascii="MS Gothic" w:eastAsia="MS Gothic" w:hAnsi="MS Gothic" w:cs="Arial" w:hint="eastAsia"/>
                    <w:b w:val="0"/>
                    <w:sz w:val="20"/>
                  </w:rPr>
                  <w:t>☒</w:t>
                </w:r>
              </w:sdtContent>
            </w:sdt>
            <w:r w:rsidR="00BA66BB" w:rsidRPr="00026514">
              <w:rPr>
                <w:rFonts w:ascii="Arial" w:hAnsi="Arial" w:cs="Arial"/>
                <w:b w:val="0"/>
                <w:sz w:val="20"/>
              </w:rPr>
              <w:t xml:space="preserve">Conduct investigations that may happen over time as a class, in small groups, or independently. </w:t>
            </w:r>
          </w:p>
          <w:p w14:paraId="5C951B83" w14:textId="77777777" w:rsidR="00BA66BB" w:rsidRPr="00026514" w:rsidRDefault="00EB37C0" w:rsidP="00BA66BB">
            <w:pPr>
              <w:rPr>
                <w:rFonts w:ascii="Arial" w:hAnsi="Arial" w:cs="Arial"/>
                <w:b w:val="0"/>
                <w:sz w:val="20"/>
              </w:rPr>
            </w:pPr>
            <w:sdt>
              <w:sdtPr>
                <w:rPr>
                  <w:rFonts w:ascii="Arial" w:hAnsi="Arial" w:cs="Arial"/>
                  <w:sz w:val="20"/>
                </w:rPr>
                <w:id w:val="198894800"/>
                <w14:checkbox>
                  <w14:checked w14:val="1"/>
                  <w14:checkedState w14:val="2612" w14:font="MS Gothic"/>
                  <w14:uncheckedState w14:val="2610" w14:font="MS Gothic"/>
                </w14:checkbox>
              </w:sdtPr>
              <w:sdtEndPr/>
              <w:sdtContent>
                <w:r w:rsidR="00BA66BB">
                  <w:rPr>
                    <w:rFonts w:ascii="MS Gothic" w:eastAsia="MS Gothic" w:hAnsi="MS Gothic" w:cs="Arial" w:hint="eastAsia"/>
                    <w:b w:val="0"/>
                    <w:sz w:val="20"/>
                  </w:rPr>
                  <w:t>☒</w:t>
                </w:r>
              </w:sdtContent>
            </w:sdt>
            <w:r w:rsidR="00BA66BB" w:rsidRPr="00026514">
              <w:rPr>
                <w:rFonts w:ascii="Arial" w:hAnsi="Arial" w:cs="Arial"/>
                <w:b w:val="0"/>
                <w:sz w:val="20"/>
              </w:rPr>
              <w:t>Generate questions and make observations about natural processes.</w:t>
            </w:r>
          </w:p>
          <w:p w14:paraId="5F4D6088" w14:textId="77777777" w:rsidR="00BA66BB" w:rsidRPr="00026514" w:rsidRDefault="00BA66BB" w:rsidP="00BA66BB">
            <w:pPr>
              <w:rPr>
                <w:rFonts w:ascii="Arial" w:hAnsi="Arial" w:cs="Arial"/>
                <w:b w:val="0"/>
                <w:sz w:val="20"/>
              </w:rPr>
            </w:pPr>
            <w:r w:rsidRPr="00026514">
              <w:rPr>
                <w:rFonts w:ascii="Arial" w:hAnsi="Arial" w:cs="Arial"/>
                <w:b w:val="0"/>
                <w:sz w:val="20"/>
              </w:rPr>
              <w:t>Make predictions based on observations.</w:t>
            </w:r>
          </w:p>
          <w:p w14:paraId="367D297C" w14:textId="77777777" w:rsidR="00BA66BB" w:rsidRPr="00026514" w:rsidRDefault="00EB37C0" w:rsidP="00BA66BB">
            <w:pPr>
              <w:rPr>
                <w:rFonts w:ascii="Arial" w:hAnsi="Arial" w:cs="Arial"/>
                <w:b w:val="0"/>
                <w:sz w:val="20"/>
              </w:rPr>
            </w:pPr>
            <w:sdt>
              <w:sdtPr>
                <w:rPr>
                  <w:rFonts w:ascii="Arial" w:hAnsi="Arial" w:cs="Arial"/>
                  <w:sz w:val="20"/>
                </w:rPr>
                <w:id w:val="-1199246212"/>
                <w14:checkbox>
                  <w14:checked w14:val="1"/>
                  <w14:checkedState w14:val="2612" w14:font="MS Gothic"/>
                  <w14:uncheckedState w14:val="2610" w14:font="MS Gothic"/>
                </w14:checkbox>
              </w:sdtPr>
              <w:sdtEndPr/>
              <w:sdtContent>
                <w:r w:rsidR="00BA66BB">
                  <w:rPr>
                    <w:rFonts w:ascii="MS Gothic" w:eastAsia="MS Gothic" w:hAnsi="MS Gothic" w:cs="Arial" w:hint="eastAsia"/>
                    <w:b w:val="0"/>
                    <w:sz w:val="20"/>
                  </w:rPr>
                  <w:t>☒</w:t>
                </w:r>
              </w:sdtContent>
            </w:sdt>
            <w:r w:rsidR="00BA66BB" w:rsidRPr="00026514">
              <w:rPr>
                <w:rFonts w:ascii="Arial" w:hAnsi="Arial" w:cs="Arial"/>
                <w:b w:val="0"/>
                <w:sz w:val="20"/>
              </w:rPr>
              <w:t xml:space="preserve">Discuss observations with peers and be able to support your conclusion with evidence. </w:t>
            </w:r>
          </w:p>
          <w:p w14:paraId="7AAD38FC" w14:textId="04134874" w:rsidR="00BA66BB" w:rsidRPr="00026514" w:rsidRDefault="00EB37C0" w:rsidP="00BA66BB">
            <w:pPr>
              <w:rPr>
                <w:rFonts w:ascii="Arial" w:hAnsi="Arial" w:cs="Arial"/>
                <w:b w:val="0"/>
                <w:sz w:val="20"/>
              </w:rPr>
            </w:pPr>
            <w:sdt>
              <w:sdtPr>
                <w:rPr>
                  <w:rFonts w:ascii="Arial" w:hAnsi="Arial" w:cs="Arial"/>
                  <w:sz w:val="20"/>
                </w:rPr>
                <w:id w:val="602770342"/>
                <w14:checkbox>
                  <w14:checked w14:val="0"/>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Make and use simple equipment and tools to gather data and extend the senses.</w:t>
            </w:r>
          </w:p>
          <w:p w14:paraId="62700B90" w14:textId="77777777" w:rsidR="00BA66BB" w:rsidRPr="00026514" w:rsidRDefault="00EB37C0" w:rsidP="00BA66BB">
            <w:pPr>
              <w:rPr>
                <w:rFonts w:ascii="Arial" w:hAnsi="Arial" w:cs="Arial"/>
                <w:b w:val="0"/>
                <w:sz w:val="20"/>
              </w:rPr>
            </w:pPr>
            <w:sdt>
              <w:sdtPr>
                <w:rPr>
                  <w:rFonts w:ascii="Arial" w:hAnsi="Arial" w:cs="Arial"/>
                  <w:sz w:val="20"/>
                </w:rPr>
                <w:id w:val="-287897241"/>
                <w14:checkbox>
                  <w14:checked w14:val="1"/>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Recognize a fair test.</w:t>
            </w:r>
          </w:p>
          <w:p w14:paraId="7F78826D" w14:textId="77777777" w:rsidR="00BA66BB" w:rsidRDefault="00BA66BB" w:rsidP="00BA66BB">
            <w:pPr>
              <w:rPr>
                <w:rFonts w:cstheme="minorHAnsi"/>
                <w:i/>
                <w:u w:val="single"/>
              </w:rPr>
            </w:pPr>
          </w:p>
          <w:p w14:paraId="4D309E1C" w14:textId="77777777" w:rsidR="00BA66BB" w:rsidRPr="00026514" w:rsidRDefault="00BA66BB" w:rsidP="00BA66BB">
            <w:pPr>
              <w:rPr>
                <w:rFonts w:cstheme="minorHAnsi"/>
                <w:b w:val="0"/>
                <w:i/>
                <w:u w:val="single"/>
              </w:rPr>
            </w:pPr>
            <w:r w:rsidRPr="00F045D8">
              <w:rPr>
                <w:rFonts w:cstheme="minorHAnsi"/>
                <w:i/>
                <w:u w:val="single"/>
              </w:rPr>
              <w:t>Design Process</w:t>
            </w:r>
          </w:p>
          <w:p w14:paraId="5D2E8497" w14:textId="4587B532" w:rsidR="00BA66BB" w:rsidRPr="00026514" w:rsidRDefault="00EB37C0" w:rsidP="00BA66BB">
            <w:pPr>
              <w:rPr>
                <w:rFonts w:ascii="Arial" w:hAnsi="Arial" w:cs="Arial"/>
                <w:b w:val="0"/>
                <w:sz w:val="20"/>
              </w:rPr>
            </w:pPr>
            <w:sdt>
              <w:sdtPr>
                <w:rPr>
                  <w:rFonts w:ascii="Arial" w:hAnsi="Arial" w:cs="Arial"/>
                  <w:sz w:val="20"/>
                </w:rPr>
                <w:id w:val="1890916224"/>
                <w14:checkbox>
                  <w14:checked w14:val="0"/>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Identify a need or problem to be solved.</w:t>
            </w:r>
          </w:p>
          <w:p w14:paraId="5CA18EB0" w14:textId="77777777" w:rsidR="00BA66BB" w:rsidRPr="00026514" w:rsidRDefault="00EB37C0" w:rsidP="00BA66BB">
            <w:pPr>
              <w:rPr>
                <w:rFonts w:ascii="Arial" w:hAnsi="Arial" w:cs="Arial"/>
                <w:b w:val="0"/>
                <w:sz w:val="20"/>
              </w:rPr>
            </w:pPr>
            <w:sdt>
              <w:sdtPr>
                <w:rPr>
                  <w:rFonts w:ascii="Arial" w:hAnsi="Arial" w:cs="Arial"/>
                  <w:sz w:val="20"/>
                </w:rPr>
                <w:id w:val="-378172046"/>
                <w14:checkbox>
                  <w14:checked w14:val="1"/>
                  <w14:checkedState w14:val="2612" w14:font="MS Gothic"/>
                  <w14:uncheckedState w14:val="2610" w14:font="MS Gothic"/>
                </w14:checkbox>
              </w:sdtPr>
              <w:sdtEndPr/>
              <w:sdtContent>
                <w:r w:rsidR="00BA66BB">
                  <w:rPr>
                    <w:rFonts w:ascii="MS Gothic" w:eastAsia="MS Gothic" w:hAnsi="MS Gothic" w:cs="Arial" w:hint="eastAsia"/>
                    <w:b w:val="0"/>
                    <w:sz w:val="20"/>
                  </w:rPr>
                  <w:t>☒</w:t>
                </w:r>
              </w:sdtContent>
            </w:sdt>
            <w:r w:rsidR="00BA66BB" w:rsidRPr="00026514">
              <w:rPr>
                <w:rFonts w:ascii="Arial" w:hAnsi="Arial" w:cs="Arial"/>
                <w:b w:val="0"/>
                <w:sz w:val="20"/>
              </w:rPr>
              <w:t>Document the design throughout the entire design process.</w:t>
            </w:r>
          </w:p>
          <w:p w14:paraId="3CEBDD1D" w14:textId="77777777" w:rsidR="00BA66BB" w:rsidRPr="00026514" w:rsidRDefault="00EB37C0" w:rsidP="00BA66BB">
            <w:pPr>
              <w:rPr>
                <w:rFonts w:ascii="Arial" w:hAnsi="Arial" w:cs="Arial"/>
                <w:b w:val="0"/>
                <w:sz w:val="20"/>
              </w:rPr>
            </w:pPr>
            <w:sdt>
              <w:sdtPr>
                <w:rPr>
                  <w:rFonts w:ascii="Arial" w:hAnsi="Arial" w:cs="Arial"/>
                  <w:sz w:val="20"/>
                </w:rPr>
                <w:id w:val="1749067061"/>
                <w14:checkbox>
                  <w14:checked w14:val="1"/>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Brainstorm potential solutions.</w:t>
            </w:r>
          </w:p>
          <w:p w14:paraId="3F8E7FF2" w14:textId="6180D930" w:rsidR="00BA66BB" w:rsidRPr="00026514" w:rsidRDefault="00EB37C0" w:rsidP="00BA66BB">
            <w:pPr>
              <w:rPr>
                <w:rFonts w:ascii="Arial" w:hAnsi="Arial" w:cs="Arial"/>
                <w:b w:val="0"/>
                <w:sz w:val="20"/>
              </w:rPr>
            </w:pPr>
            <w:sdt>
              <w:sdtPr>
                <w:rPr>
                  <w:rFonts w:ascii="Arial" w:hAnsi="Arial" w:cs="Arial"/>
                  <w:sz w:val="20"/>
                </w:rPr>
                <w:id w:val="-1709572347"/>
                <w14:checkbox>
                  <w14:checked w14:val="0"/>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Select a solution to the need or problem.</w:t>
            </w:r>
          </w:p>
          <w:p w14:paraId="58CF3BA8" w14:textId="79312061" w:rsidR="00BA66BB" w:rsidRPr="00026514" w:rsidRDefault="00EB37C0" w:rsidP="00BA66BB">
            <w:pPr>
              <w:rPr>
                <w:rFonts w:ascii="Arial" w:hAnsi="Arial" w:cs="Arial"/>
                <w:b w:val="0"/>
                <w:sz w:val="20"/>
              </w:rPr>
            </w:pPr>
            <w:sdt>
              <w:sdtPr>
                <w:rPr>
                  <w:rFonts w:ascii="Arial" w:hAnsi="Arial" w:cs="Arial"/>
                  <w:sz w:val="20"/>
                </w:rPr>
                <w:id w:val="-1771386361"/>
                <w14:checkbox>
                  <w14:checked w14:val="0"/>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Select the materials to develop a solution.</w:t>
            </w:r>
          </w:p>
          <w:p w14:paraId="21308695" w14:textId="725217E4" w:rsidR="00BA66BB" w:rsidRPr="00026514" w:rsidRDefault="00EB37C0" w:rsidP="00BA66BB">
            <w:pPr>
              <w:rPr>
                <w:rFonts w:ascii="Arial" w:hAnsi="Arial" w:cs="Arial"/>
                <w:b w:val="0"/>
                <w:sz w:val="20"/>
              </w:rPr>
            </w:pPr>
            <w:sdt>
              <w:sdtPr>
                <w:rPr>
                  <w:rFonts w:ascii="Arial" w:hAnsi="Arial" w:cs="Arial"/>
                  <w:sz w:val="20"/>
                </w:rPr>
                <w:id w:val="-519784029"/>
                <w14:checkbox>
                  <w14:checked w14:val="0"/>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 xml:space="preserve">Create the solution. </w:t>
            </w:r>
          </w:p>
          <w:p w14:paraId="5DA7C0D8" w14:textId="0E5B391C" w:rsidR="00BA66BB" w:rsidRPr="00026514" w:rsidRDefault="00EB37C0" w:rsidP="00BA66BB">
            <w:pPr>
              <w:rPr>
                <w:rFonts w:ascii="Arial" w:hAnsi="Arial" w:cs="Arial"/>
                <w:b w:val="0"/>
                <w:sz w:val="20"/>
              </w:rPr>
            </w:pPr>
            <w:sdt>
              <w:sdtPr>
                <w:rPr>
                  <w:rFonts w:ascii="Arial" w:hAnsi="Arial" w:cs="Arial"/>
                  <w:sz w:val="20"/>
                </w:rPr>
                <w:id w:val="-1565101326"/>
                <w14:checkbox>
                  <w14:checked w14:val="0"/>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Evaluate and test how well the solution meets the goal.</w:t>
            </w:r>
          </w:p>
          <w:p w14:paraId="079DF996" w14:textId="77777777" w:rsidR="00BA66BB" w:rsidRPr="00026514" w:rsidRDefault="00EB37C0" w:rsidP="00BA66BB">
            <w:pPr>
              <w:rPr>
                <w:rFonts w:ascii="Arial" w:hAnsi="Arial" w:cs="Arial"/>
                <w:b w:val="0"/>
                <w:sz w:val="20"/>
              </w:rPr>
            </w:pPr>
            <w:sdt>
              <w:sdtPr>
                <w:rPr>
                  <w:rFonts w:ascii="Arial" w:hAnsi="Arial" w:cs="Arial"/>
                  <w:sz w:val="20"/>
                </w:rPr>
                <w:id w:val="562533014"/>
                <w14:checkbox>
                  <w14:checked w14:val="1"/>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Communicate the solution with drawings or prototypes.</w:t>
            </w:r>
          </w:p>
          <w:p w14:paraId="527C9E2C" w14:textId="77777777" w:rsidR="00BA66BB" w:rsidRPr="00026514" w:rsidRDefault="00EB37C0" w:rsidP="00BA66BB">
            <w:pPr>
              <w:rPr>
                <w:rFonts w:ascii="Arial" w:hAnsi="Arial" w:cs="Arial"/>
                <w:b w:val="0"/>
                <w:sz w:val="20"/>
              </w:rPr>
            </w:pPr>
            <w:sdt>
              <w:sdtPr>
                <w:rPr>
                  <w:rFonts w:ascii="Arial" w:hAnsi="Arial" w:cs="Arial"/>
                  <w:sz w:val="20"/>
                </w:rPr>
                <w:id w:val="-123158572"/>
                <w14:checkbox>
                  <w14:checked w14:val="1"/>
                  <w14:checkedState w14:val="2612" w14:font="MS Gothic"/>
                  <w14:uncheckedState w14:val="2610" w14:font="MS Gothic"/>
                </w14:checkbox>
              </w:sdtPr>
              <w:sdtEndPr/>
              <w:sdtContent>
                <w:r w:rsidR="00BA66BB">
                  <w:rPr>
                    <w:rFonts w:ascii="MS Gothic" w:eastAsia="MS Gothic" w:hAnsi="MS Gothic" w:cs="Arial" w:hint="eastAsia"/>
                    <w:sz w:val="20"/>
                  </w:rPr>
                  <w:t>☒</w:t>
                </w:r>
              </w:sdtContent>
            </w:sdt>
            <w:r w:rsidR="00BA66BB" w:rsidRPr="00026514">
              <w:rPr>
                <w:rFonts w:ascii="Arial" w:hAnsi="Arial" w:cs="Arial"/>
                <w:b w:val="0"/>
                <w:sz w:val="20"/>
              </w:rPr>
              <w:t>Communicate how to improve the solution.</w:t>
            </w:r>
          </w:p>
          <w:p w14:paraId="0A6844DF" w14:textId="5F58640F" w:rsidR="00FE78BF" w:rsidRPr="004F3208" w:rsidRDefault="00FE78BF" w:rsidP="00BA66BB">
            <w:pPr>
              <w:rPr>
                <w:rFonts w:cstheme="minorHAnsi"/>
                <w:b w:val="0"/>
              </w:rPr>
            </w:pPr>
          </w:p>
        </w:tc>
        <w:tc>
          <w:tcPr>
            <w:tcW w:w="6480" w:type="dxa"/>
          </w:tcPr>
          <w:p w14:paraId="07F31AC3" w14:textId="77777777" w:rsidR="00FE78BF" w:rsidRPr="004F3208" w:rsidRDefault="00FE78BF" w:rsidP="00FE78BF">
            <w:pPr>
              <w:cnfStyle w:val="000000100000" w:firstRow="0" w:lastRow="0" w:firstColumn="0" w:lastColumn="0" w:oddVBand="0" w:evenVBand="0" w:oddHBand="1" w:evenHBand="0" w:firstRowFirstColumn="0" w:firstRowLastColumn="0" w:lastRowFirstColumn="0" w:lastRowLastColumn="0"/>
              <w:rPr>
                <w:rFonts w:cstheme="minorHAnsi"/>
                <w:b/>
              </w:rPr>
            </w:pPr>
          </w:p>
          <w:p w14:paraId="14565E65" w14:textId="77777777" w:rsidR="00FE78BF" w:rsidRPr="004F3208" w:rsidRDefault="00FE78BF" w:rsidP="00FE78BF">
            <w:pPr>
              <w:cnfStyle w:val="000000100000" w:firstRow="0" w:lastRow="0" w:firstColumn="0" w:lastColumn="0" w:oddVBand="0" w:evenVBand="0" w:oddHBand="1" w:evenHBand="0" w:firstRowFirstColumn="0" w:firstRowLastColumn="0" w:lastRowFirstColumn="0" w:lastRowLastColumn="0"/>
              <w:rPr>
                <w:rFonts w:cstheme="minorHAnsi"/>
                <w:b/>
              </w:rPr>
            </w:pPr>
            <w:r w:rsidRPr="004F3208">
              <w:rPr>
                <w:rFonts w:cstheme="minorHAnsi"/>
                <w:b/>
              </w:rPr>
              <w:t xml:space="preserve"> Mathematical Practices</w:t>
            </w:r>
          </w:p>
          <w:p w14:paraId="1D3DA7A8" w14:textId="6DE21FE3" w:rsidR="00E7317B" w:rsidRPr="00AA22CA" w:rsidRDefault="00EB37C0" w:rsidP="00E7317B">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sdt>
              <w:sdtPr>
                <w:rPr>
                  <w:rStyle w:val="normalchar1"/>
                  <w:rFonts w:asciiTheme="minorHAnsi" w:hAnsiTheme="minorHAnsi" w:cstheme="minorHAnsi"/>
                  <w:szCs w:val="20"/>
                </w:rPr>
                <w:id w:val="-1443609134"/>
                <w14:checkbox>
                  <w14:checked w14:val="0"/>
                  <w14:checkedState w14:val="2612" w14:font="MS Gothic"/>
                  <w14:uncheckedState w14:val="2610" w14:font="MS Gothic"/>
                </w14:checkbox>
              </w:sdtPr>
              <w:sdtEndPr>
                <w:rPr>
                  <w:rStyle w:val="normalchar1"/>
                </w:rPr>
              </w:sdtEndPr>
              <w:sdtContent>
                <w:r w:rsidR="00E7317B">
                  <w:rPr>
                    <w:rStyle w:val="normalchar1"/>
                    <w:rFonts w:ascii="MS Gothic" w:eastAsia="MS Gothic" w:hAnsi="MS Gothic" w:cstheme="minorHAnsi" w:hint="eastAsia"/>
                    <w:szCs w:val="20"/>
                  </w:rPr>
                  <w:t>☐</w:t>
                </w:r>
              </w:sdtContent>
            </w:sdt>
            <w:r w:rsidR="00E7317B" w:rsidRPr="00AA22CA">
              <w:rPr>
                <w:rStyle w:val="normalchar1"/>
                <w:rFonts w:asciiTheme="minorHAnsi" w:hAnsiTheme="minorHAnsi" w:cstheme="minorHAnsi"/>
                <w:szCs w:val="20"/>
              </w:rPr>
              <w:t>MP.1. Make sense of problems and persevere in solving them.</w:t>
            </w:r>
          </w:p>
          <w:p w14:paraId="615591F3" w14:textId="77777777" w:rsidR="00E7317B" w:rsidRPr="00AA22CA" w:rsidRDefault="00EB37C0" w:rsidP="00E7317B">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sdt>
              <w:sdtPr>
                <w:rPr>
                  <w:rStyle w:val="normalchar1"/>
                  <w:rFonts w:asciiTheme="minorHAnsi" w:hAnsiTheme="minorHAnsi" w:cstheme="minorHAnsi"/>
                  <w:szCs w:val="20"/>
                </w:rPr>
                <w:id w:val="-276641067"/>
                <w14:checkbox>
                  <w14:checked w14:val="1"/>
                  <w14:checkedState w14:val="2612" w14:font="MS Gothic"/>
                  <w14:uncheckedState w14:val="2610" w14:font="MS Gothic"/>
                </w14:checkbox>
              </w:sdtPr>
              <w:sdtEndPr>
                <w:rPr>
                  <w:rStyle w:val="normalchar1"/>
                </w:rPr>
              </w:sdtEndPr>
              <w:sdtContent>
                <w:r w:rsidR="00E7317B">
                  <w:rPr>
                    <w:rStyle w:val="normalchar1"/>
                    <w:rFonts w:ascii="MS Gothic" w:eastAsia="MS Gothic" w:hAnsi="MS Gothic" w:cstheme="minorHAnsi" w:hint="eastAsia"/>
                    <w:szCs w:val="20"/>
                  </w:rPr>
                  <w:t>☒</w:t>
                </w:r>
              </w:sdtContent>
            </w:sdt>
            <w:r w:rsidR="00E7317B" w:rsidRPr="00AA22CA">
              <w:rPr>
                <w:rStyle w:val="normalchar1"/>
                <w:rFonts w:asciiTheme="minorHAnsi" w:hAnsiTheme="minorHAnsi" w:cstheme="minorHAnsi"/>
                <w:szCs w:val="20"/>
              </w:rPr>
              <w:t>MP.2. Reason abstractly and quantitatively.</w:t>
            </w:r>
          </w:p>
          <w:p w14:paraId="2ACD00C7" w14:textId="2A251867" w:rsidR="00E7317B" w:rsidRPr="00AA22CA" w:rsidRDefault="00EB37C0" w:rsidP="00E7317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Fonts w:cstheme="minorHAnsi"/>
                  <w:sz w:val="24"/>
                  <w:szCs w:val="20"/>
                </w:rPr>
                <w:id w:val="-1472359559"/>
                <w14:checkbox>
                  <w14:checked w14:val="0"/>
                  <w14:checkedState w14:val="2612" w14:font="MS Gothic"/>
                  <w14:uncheckedState w14:val="2610" w14:font="MS Gothic"/>
                </w14:checkbox>
              </w:sdtPr>
              <w:sdtEndPr/>
              <w:sdtContent>
                <w:r w:rsidR="00E7317B">
                  <w:rPr>
                    <w:rFonts w:ascii="MS Gothic" w:eastAsia="MS Gothic" w:hAnsi="MS Gothic" w:cstheme="minorHAnsi" w:hint="eastAsia"/>
                    <w:sz w:val="24"/>
                    <w:szCs w:val="20"/>
                  </w:rPr>
                  <w:t>☐</w:t>
                </w:r>
              </w:sdtContent>
            </w:sdt>
            <w:r w:rsidR="00E7317B" w:rsidRPr="00AA22CA">
              <w:rPr>
                <w:rFonts w:cstheme="minorHAnsi"/>
                <w:sz w:val="24"/>
                <w:szCs w:val="20"/>
              </w:rPr>
              <w:t>MP. 3 Construct viable arguments and critique the reasoning of others.</w:t>
            </w:r>
          </w:p>
          <w:p w14:paraId="15A3A28B" w14:textId="646A2C10" w:rsidR="00E7317B" w:rsidRPr="00AA22CA" w:rsidRDefault="00EB37C0" w:rsidP="00E7317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Fonts w:cstheme="minorHAnsi"/>
                  <w:sz w:val="24"/>
                  <w:szCs w:val="20"/>
                </w:rPr>
                <w:id w:val="539101331"/>
                <w14:checkbox>
                  <w14:checked w14:val="0"/>
                  <w14:checkedState w14:val="2612" w14:font="MS Gothic"/>
                  <w14:uncheckedState w14:val="2610" w14:font="MS Gothic"/>
                </w14:checkbox>
              </w:sdtPr>
              <w:sdtEndPr/>
              <w:sdtContent>
                <w:r w:rsidR="00E7317B">
                  <w:rPr>
                    <w:rFonts w:ascii="MS Gothic" w:eastAsia="MS Gothic" w:hAnsi="MS Gothic" w:cstheme="minorHAnsi" w:hint="eastAsia"/>
                    <w:sz w:val="24"/>
                    <w:szCs w:val="20"/>
                  </w:rPr>
                  <w:t>☐</w:t>
                </w:r>
              </w:sdtContent>
            </w:sdt>
            <w:r w:rsidR="00E7317B" w:rsidRPr="00AA22CA">
              <w:rPr>
                <w:rFonts w:cstheme="minorHAnsi"/>
                <w:sz w:val="24"/>
                <w:szCs w:val="20"/>
              </w:rPr>
              <w:t>MP.4. Model with mathematics.</w:t>
            </w:r>
          </w:p>
          <w:p w14:paraId="419F7694" w14:textId="15E3425D" w:rsidR="00E7317B" w:rsidRPr="00EC42F2" w:rsidRDefault="00EB37C0" w:rsidP="00E7317B">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1872446227"/>
                <w14:checkbox>
                  <w14:checked w14:val="0"/>
                  <w14:checkedState w14:val="2612" w14:font="MS Gothic"/>
                  <w14:uncheckedState w14:val="2610" w14:font="MS Gothic"/>
                </w14:checkbox>
              </w:sdtPr>
              <w:sdtEndPr>
                <w:rPr>
                  <w:rStyle w:val="normalchar1"/>
                </w:rPr>
              </w:sdtEndPr>
              <w:sdtContent>
                <w:r w:rsidR="00E7317B">
                  <w:rPr>
                    <w:rStyle w:val="normalchar1"/>
                    <w:rFonts w:ascii="MS Gothic" w:eastAsia="MS Gothic" w:hAnsi="MS Gothic" w:cstheme="minorHAnsi" w:hint="eastAsia"/>
                    <w:szCs w:val="20"/>
                  </w:rPr>
                  <w:t>☐</w:t>
                </w:r>
              </w:sdtContent>
            </w:sdt>
            <w:r w:rsidR="00E7317B" w:rsidRPr="00AA22CA">
              <w:rPr>
                <w:rStyle w:val="normalchar1"/>
                <w:rFonts w:asciiTheme="minorHAnsi" w:hAnsiTheme="minorHAnsi" w:cstheme="minorHAnsi"/>
                <w:szCs w:val="20"/>
              </w:rPr>
              <w:t>MP.5. Use appropriate tools strategically.</w:t>
            </w:r>
          </w:p>
          <w:p w14:paraId="1D94DB91" w14:textId="77777777" w:rsidR="00E7317B" w:rsidRPr="00EC42F2" w:rsidRDefault="00EB37C0" w:rsidP="00E7317B">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814769508"/>
                <w14:checkbox>
                  <w14:checked w14:val="0"/>
                  <w14:checkedState w14:val="2612" w14:font="MS Gothic"/>
                  <w14:uncheckedState w14:val="2610" w14:font="MS Gothic"/>
                </w14:checkbox>
              </w:sdtPr>
              <w:sdtEndPr>
                <w:rPr>
                  <w:rStyle w:val="normalchar1"/>
                </w:rPr>
              </w:sdtEndPr>
              <w:sdtContent>
                <w:r w:rsidR="00E7317B">
                  <w:rPr>
                    <w:rStyle w:val="normalchar1"/>
                    <w:rFonts w:ascii="MS Gothic" w:eastAsia="MS Gothic" w:hAnsi="MS Gothic" w:cstheme="minorHAnsi" w:hint="eastAsia"/>
                    <w:szCs w:val="20"/>
                  </w:rPr>
                  <w:t>☐</w:t>
                </w:r>
              </w:sdtContent>
            </w:sdt>
            <w:r w:rsidR="00E7317B" w:rsidRPr="00EC42F2">
              <w:rPr>
                <w:rStyle w:val="normalchar1"/>
                <w:rFonts w:asciiTheme="minorHAnsi" w:hAnsiTheme="minorHAnsi" w:cstheme="minorHAnsi"/>
                <w:szCs w:val="20"/>
              </w:rPr>
              <w:t>MP.6. Attend to precision.</w:t>
            </w:r>
          </w:p>
          <w:p w14:paraId="72B80E4F" w14:textId="77777777" w:rsidR="00E7317B" w:rsidRPr="00EC42F2" w:rsidRDefault="00EB37C0" w:rsidP="00E7317B">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1256248615"/>
                <w14:checkbox>
                  <w14:checked w14:val="0"/>
                  <w14:checkedState w14:val="2612" w14:font="MS Gothic"/>
                  <w14:uncheckedState w14:val="2610" w14:font="MS Gothic"/>
                </w14:checkbox>
              </w:sdtPr>
              <w:sdtEndPr>
                <w:rPr>
                  <w:rStyle w:val="normalchar1"/>
                </w:rPr>
              </w:sdtEndPr>
              <w:sdtContent>
                <w:r w:rsidR="00E7317B">
                  <w:rPr>
                    <w:rStyle w:val="normalchar1"/>
                    <w:rFonts w:ascii="MS Gothic" w:eastAsia="MS Gothic" w:hAnsi="MS Gothic" w:cstheme="minorHAnsi" w:hint="eastAsia"/>
                    <w:szCs w:val="20"/>
                  </w:rPr>
                  <w:t>☐</w:t>
                </w:r>
              </w:sdtContent>
            </w:sdt>
            <w:r w:rsidR="00E7317B" w:rsidRPr="00EC42F2">
              <w:rPr>
                <w:rStyle w:val="normalchar1"/>
                <w:rFonts w:asciiTheme="minorHAnsi" w:hAnsiTheme="minorHAnsi" w:cstheme="minorHAnsi"/>
                <w:szCs w:val="20"/>
              </w:rPr>
              <w:t>MP.7 Look for and make use of structure.</w:t>
            </w:r>
          </w:p>
          <w:p w14:paraId="2B412167" w14:textId="28403144" w:rsidR="00FE78BF" w:rsidRPr="004F3208" w:rsidRDefault="00EB37C0" w:rsidP="00E7317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Cs w:val="20"/>
              </w:rPr>
            </w:pPr>
            <w:sdt>
              <w:sdtPr>
                <w:rPr>
                  <w:rStyle w:val="normalchar1"/>
                  <w:rFonts w:asciiTheme="minorHAnsi" w:hAnsiTheme="minorHAnsi" w:cstheme="minorHAnsi"/>
                  <w:szCs w:val="20"/>
                </w:rPr>
                <w:id w:val="1791544514"/>
                <w14:checkbox>
                  <w14:checked w14:val="1"/>
                  <w14:checkedState w14:val="2612" w14:font="MS Gothic"/>
                  <w14:uncheckedState w14:val="2610" w14:font="MS Gothic"/>
                </w14:checkbox>
              </w:sdtPr>
              <w:sdtEndPr>
                <w:rPr>
                  <w:rStyle w:val="normalchar1"/>
                </w:rPr>
              </w:sdtEndPr>
              <w:sdtContent>
                <w:r w:rsidR="00E7317B">
                  <w:rPr>
                    <w:rStyle w:val="normalchar1"/>
                    <w:rFonts w:ascii="MS Gothic" w:eastAsia="MS Gothic" w:hAnsi="MS Gothic" w:cstheme="minorHAnsi" w:hint="eastAsia"/>
                    <w:szCs w:val="20"/>
                  </w:rPr>
                  <w:t>☒</w:t>
                </w:r>
              </w:sdtContent>
            </w:sdt>
            <w:r w:rsidR="00E7317B" w:rsidRPr="00EC42F2">
              <w:rPr>
                <w:rStyle w:val="normalchar1"/>
                <w:rFonts w:asciiTheme="minorHAnsi" w:hAnsiTheme="minorHAnsi" w:cstheme="minorHAnsi"/>
                <w:szCs w:val="20"/>
              </w:rPr>
              <w:t>MP. 8 Look for and express regularity in repeated reasoning.</w:t>
            </w:r>
          </w:p>
        </w:tc>
      </w:tr>
    </w:tbl>
    <w:tbl>
      <w:tblPr>
        <w:tblStyle w:val="LightList-Accent3"/>
        <w:tblW w:w="13860" w:type="dxa"/>
        <w:tblInd w:w="-522" w:type="dxa"/>
        <w:tblLook w:val="04A0" w:firstRow="1" w:lastRow="0" w:firstColumn="1" w:lastColumn="0" w:noHBand="0" w:noVBand="1"/>
        <w:tblCaption w:val="Standards for Mathematical Practice"/>
      </w:tblPr>
      <w:tblGrid>
        <w:gridCol w:w="1800"/>
        <w:gridCol w:w="12060"/>
      </w:tblGrid>
      <w:tr w:rsidR="002928AA" w14:paraId="4A571F7E" w14:textId="77777777" w:rsidTr="00EC7FC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14:paraId="59B34FFD" w14:textId="77777777" w:rsidR="002928AA" w:rsidRDefault="002928AA" w:rsidP="00D02FE4">
            <w:pPr>
              <w:rPr>
                <w:rFonts w:cstheme="minorHAnsi"/>
              </w:rPr>
            </w:pPr>
          </w:p>
        </w:tc>
        <w:tc>
          <w:tcPr>
            <w:tcW w:w="12060" w:type="dxa"/>
          </w:tcPr>
          <w:p w14:paraId="4F1095FE" w14:textId="77777777"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14:paraId="6DF770EB" w14:textId="77777777" w:rsidR="00420CEE" w:rsidRDefault="00420CEE">
      <w:r>
        <w:br w:type="page"/>
      </w:r>
    </w:p>
    <w:tbl>
      <w:tblPr>
        <w:tblStyle w:val="TableGrid"/>
        <w:tblW w:w="13770" w:type="dxa"/>
        <w:tblInd w:w="-522" w:type="dxa"/>
        <w:tblLook w:val="04A0" w:firstRow="1" w:lastRow="0" w:firstColumn="1" w:lastColumn="0" w:noHBand="0" w:noVBand="1"/>
        <w:tblCaption w:val="Plan of Work"/>
      </w:tblPr>
      <w:tblGrid>
        <w:gridCol w:w="2628"/>
        <w:gridCol w:w="11142"/>
      </w:tblGrid>
      <w:tr w:rsidR="002F1912" w14:paraId="508B5251" w14:textId="77777777" w:rsidTr="00EC7FC4">
        <w:trPr>
          <w:tblHeader/>
        </w:trPr>
        <w:tc>
          <w:tcPr>
            <w:tcW w:w="13770" w:type="dxa"/>
            <w:gridSpan w:val="2"/>
          </w:tcPr>
          <w:p w14:paraId="0B600609" w14:textId="48B3E5DA" w:rsidR="002F1912" w:rsidRPr="003A5D08" w:rsidRDefault="002F1912" w:rsidP="002F1912">
            <w:pPr>
              <w:jc w:val="center"/>
              <w:rPr>
                <w:b/>
                <w:sz w:val="32"/>
                <w:u w:val="single"/>
              </w:rPr>
            </w:pPr>
            <w:r>
              <w:rPr>
                <w:b/>
                <w:sz w:val="32"/>
                <w:u w:val="single"/>
              </w:rPr>
              <w:lastRenderedPageBreak/>
              <w:t>Plan of Work</w:t>
            </w:r>
          </w:p>
          <w:p w14:paraId="7DD431E6" w14:textId="77777777" w:rsidR="002F1912" w:rsidRDefault="002F1912" w:rsidP="002F1912">
            <w:pPr>
              <w:rPr>
                <w:b/>
                <w:u w:val="single"/>
              </w:rPr>
            </w:pPr>
          </w:p>
        </w:tc>
      </w:tr>
      <w:tr w:rsidR="002F1912" w14:paraId="7377A167" w14:textId="77777777" w:rsidTr="00EC7FC4">
        <w:trPr>
          <w:trHeight w:val="323"/>
          <w:tblHeader/>
        </w:trPr>
        <w:tc>
          <w:tcPr>
            <w:tcW w:w="13770" w:type="dxa"/>
            <w:gridSpan w:val="2"/>
            <w:shd w:val="clear" w:color="auto" w:fill="FDE9D9" w:themeFill="accent6" w:themeFillTint="33"/>
          </w:tcPr>
          <w:p w14:paraId="0BE1E0BE" w14:textId="77777777" w:rsidR="002F1912" w:rsidRPr="003A5D08" w:rsidRDefault="002F1912" w:rsidP="002F1912">
            <w:r>
              <w:rPr>
                <w:sz w:val="24"/>
              </w:rPr>
              <w:t xml:space="preserve">Common Misconceptions </w:t>
            </w:r>
          </w:p>
        </w:tc>
      </w:tr>
      <w:tr w:rsidR="002F1912" w14:paraId="7606A509" w14:textId="77777777" w:rsidTr="00EC7FC4">
        <w:trPr>
          <w:tblHeader/>
        </w:trPr>
        <w:tc>
          <w:tcPr>
            <w:tcW w:w="13770" w:type="dxa"/>
            <w:gridSpan w:val="2"/>
          </w:tcPr>
          <w:p w14:paraId="4F77D817" w14:textId="51EB3708" w:rsidR="002F1912" w:rsidRDefault="002F1912" w:rsidP="002F1912">
            <w:r>
              <w:t>What misconceptions might students have with these ideas?</w:t>
            </w:r>
          </w:p>
          <w:p w14:paraId="248E185B" w14:textId="77777777" w:rsidR="00BA58B2" w:rsidRPr="00420CEE" w:rsidRDefault="00BA58B2" w:rsidP="00BA58B2">
            <w:pPr>
              <w:pStyle w:val="ListParagraph"/>
              <w:numPr>
                <w:ilvl w:val="0"/>
                <w:numId w:val="22"/>
              </w:numPr>
              <w:rPr>
                <w:sz w:val="20"/>
              </w:rPr>
            </w:pPr>
            <w:r w:rsidRPr="00420CEE">
              <w:rPr>
                <w:sz w:val="20"/>
              </w:rPr>
              <w:t>Water disappears when it evaporates.</w:t>
            </w:r>
          </w:p>
          <w:p w14:paraId="6BD9BA0F" w14:textId="5DE899E3" w:rsidR="00BA58B2" w:rsidRPr="00420CEE" w:rsidRDefault="00BA58B2" w:rsidP="00BA58B2">
            <w:pPr>
              <w:pStyle w:val="ListParagraph"/>
              <w:numPr>
                <w:ilvl w:val="0"/>
                <w:numId w:val="22"/>
              </w:numPr>
              <w:rPr>
                <w:sz w:val="20"/>
              </w:rPr>
            </w:pPr>
            <w:r w:rsidRPr="00420CEE">
              <w:rPr>
                <w:sz w:val="20"/>
              </w:rPr>
              <w:t xml:space="preserve">Cold cups of liquid “sweat” (rather than recognizing that it’s condensation). </w:t>
            </w:r>
          </w:p>
          <w:p w14:paraId="3D720994" w14:textId="77777777" w:rsidR="00BA58B2" w:rsidRPr="00420CEE" w:rsidRDefault="00BA58B2" w:rsidP="00BA58B2">
            <w:pPr>
              <w:pStyle w:val="ListParagraph"/>
              <w:numPr>
                <w:ilvl w:val="0"/>
                <w:numId w:val="22"/>
              </w:numPr>
              <w:rPr>
                <w:sz w:val="20"/>
              </w:rPr>
            </w:pPr>
            <w:r w:rsidRPr="00420CEE">
              <w:rPr>
                <w:sz w:val="20"/>
              </w:rPr>
              <w:t xml:space="preserve">Steam is hot air. </w:t>
            </w:r>
          </w:p>
          <w:p w14:paraId="3F649339" w14:textId="77777777" w:rsidR="00BA58B2" w:rsidRPr="00420CEE" w:rsidRDefault="00313B7F" w:rsidP="00BA58B2">
            <w:pPr>
              <w:pStyle w:val="ListParagraph"/>
              <w:numPr>
                <w:ilvl w:val="0"/>
                <w:numId w:val="22"/>
              </w:numPr>
              <w:rPr>
                <w:sz w:val="20"/>
              </w:rPr>
            </w:pPr>
            <w:r w:rsidRPr="00420CEE">
              <w:rPr>
                <w:sz w:val="20"/>
              </w:rPr>
              <w:t>The water cycle involves only freezing and melting of water.</w:t>
            </w:r>
          </w:p>
          <w:p w14:paraId="34213692" w14:textId="77777777" w:rsidR="00313B7F" w:rsidRPr="00420CEE" w:rsidRDefault="00313B7F" w:rsidP="00BA58B2">
            <w:pPr>
              <w:pStyle w:val="ListParagraph"/>
              <w:numPr>
                <w:ilvl w:val="0"/>
                <w:numId w:val="22"/>
              </w:numPr>
              <w:rPr>
                <w:sz w:val="20"/>
              </w:rPr>
            </w:pPr>
            <w:r w:rsidRPr="00420CEE">
              <w:rPr>
                <w:sz w:val="20"/>
              </w:rPr>
              <w:t xml:space="preserve">Water cycle only includes rain and snow. </w:t>
            </w:r>
          </w:p>
          <w:p w14:paraId="5A5F6CA9" w14:textId="6ED3D573" w:rsidR="00313B7F" w:rsidRPr="00420CEE" w:rsidRDefault="00313B7F" w:rsidP="00BA58B2">
            <w:pPr>
              <w:pStyle w:val="ListParagraph"/>
              <w:numPr>
                <w:ilvl w:val="0"/>
                <w:numId w:val="22"/>
              </w:numPr>
              <w:rPr>
                <w:sz w:val="20"/>
              </w:rPr>
            </w:pPr>
            <w:r w:rsidRPr="00420CEE">
              <w:rPr>
                <w:sz w:val="20"/>
              </w:rPr>
              <w:t>Water runs out (may not realize the water is recycled over and over).</w:t>
            </w:r>
          </w:p>
          <w:p w14:paraId="20385E3A" w14:textId="1F7A6576" w:rsidR="00313B7F" w:rsidRPr="00420CEE" w:rsidRDefault="00313B7F" w:rsidP="00BA58B2">
            <w:pPr>
              <w:pStyle w:val="ListParagraph"/>
              <w:numPr>
                <w:ilvl w:val="0"/>
                <w:numId w:val="22"/>
              </w:numPr>
              <w:rPr>
                <w:sz w:val="20"/>
              </w:rPr>
            </w:pPr>
            <w:r w:rsidRPr="00420CEE">
              <w:rPr>
                <w:sz w:val="20"/>
              </w:rPr>
              <w:t>Liquids are something you drink.</w:t>
            </w:r>
          </w:p>
          <w:p w14:paraId="359329AC" w14:textId="77777777" w:rsidR="00313B7F" w:rsidRPr="00420CEE" w:rsidRDefault="00313B7F" w:rsidP="00BA58B2">
            <w:pPr>
              <w:pStyle w:val="ListParagraph"/>
              <w:numPr>
                <w:ilvl w:val="0"/>
                <w:numId w:val="22"/>
              </w:numPr>
              <w:rPr>
                <w:sz w:val="20"/>
              </w:rPr>
            </w:pPr>
            <w:r w:rsidRPr="00420CEE">
              <w:rPr>
                <w:sz w:val="20"/>
              </w:rPr>
              <w:t>Only water can melt, boil, or freeze.</w:t>
            </w:r>
          </w:p>
          <w:p w14:paraId="69B28219" w14:textId="77777777" w:rsidR="00313B7F" w:rsidRPr="00420CEE" w:rsidRDefault="00313B7F" w:rsidP="00BA58B2">
            <w:pPr>
              <w:pStyle w:val="ListParagraph"/>
              <w:numPr>
                <w:ilvl w:val="0"/>
                <w:numId w:val="22"/>
              </w:numPr>
              <w:rPr>
                <w:sz w:val="20"/>
              </w:rPr>
            </w:pPr>
            <w:r w:rsidRPr="00420CEE">
              <w:rPr>
                <w:sz w:val="20"/>
              </w:rPr>
              <w:t>Air is not a gas.</w:t>
            </w:r>
          </w:p>
          <w:p w14:paraId="3186B8BF" w14:textId="77777777" w:rsidR="00313B7F" w:rsidRPr="00420CEE" w:rsidRDefault="00313B7F" w:rsidP="00BA58B2">
            <w:pPr>
              <w:pStyle w:val="ListParagraph"/>
              <w:numPr>
                <w:ilvl w:val="0"/>
                <w:numId w:val="22"/>
              </w:numPr>
              <w:rPr>
                <w:sz w:val="20"/>
              </w:rPr>
            </w:pPr>
            <w:r w:rsidRPr="00420CEE">
              <w:rPr>
                <w:sz w:val="20"/>
              </w:rPr>
              <w:t>Gas is a fart.</w:t>
            </w:r>
          </w:p>
          <w:p w14:paraId="3D936DFB" w14:textId="7B07A1B7" w:rsidR="00313B7F" w:rsidRPr="00420CEE" w:rsidRDefault="00313B7F" w:rsidP="00BA58B2">
            <w:pPr>
              <w:pStyle w:val="ListParagraph"/>
              <w:numPr>
                <w:ilvl w:val="0"/>
                <w:numId w:val="22"/>
              </w:numPr>
              <w:rPr>
                <w:sz w:val="20"/>
              </w:rPr>
            </w:pPr>
            <w:r w:rsidRPr="00420CEE">
              <w:rPr>
                <w:sz w:val="20"/>
              </w:rPr>
              <w:t>Gases are invisible.</w:t>
            </w:r>
          </w:p>
          <w:p w14:paraId="4FB0933D" w14:textId="47AB1409" w:rsidR="00313B7F" w:rsidRPr="00420CEE" w:rsidRDefault="00313B7F" w:rsidP="00BA58B2">
            <w:pPr>
              <w:pStyle w:val="ListParagraph"/>
              <w:numPr>
                <w:ilvl w:val="0"/>
                <w:numId w:val="22"/>
              </w:numPr>
              <w:rPr>
                <w:sz w:val="20"/>
              </w:rPr>
            </w:pPr>
            <w:r w:rsidRPr="00420CEE">
              <w:rPr>
                <w:sz w:val="20"/>
              </w:rPr>
              <w:t>Gas is only for a car (gasoline). Also may think gas is a liquid as a result.</w:t>
            </w:r>
          </w:p>
          <w:p w14:paraId="6E76A42B" w14:textId="5884F3C4" w:rsidR="00313B7F" w:rsidRPr="00420CEE" w:rsidRDefault="00313B7F" w:rsidP="00BA58B2">
            <w:pPr>
              <w:pStyle w:val="ListParagraph"/>
              <w:numPr>
                <w:ilvl w:val="0"/>
                <w:numId w:val="22"/>
              </w:numPr>
              <w:rPr>
                <w:sz w:val="20"/>
              </w:rPr>
            </w:pPr>
            <w:r w:rsidRPr="00420CEE">
              <w:rPr>
                <w:sz w:val="20"/>
              </w:rPr>
              <w:t>Solids are heavy and hard.</w:t>
            </w:r>
          </w:p>
          <w:p w14:paraId="62F5428A" w14:textId="77777777" w:rsidR="002F1912" w:rsidRPr="003A5D08" w:rsidRDefault="002F1912" w:rsidP="002F1912">
            <w:pPr>
              <w:rPr>
                <w:b/>
                <w:sz w:val="24"/>
                <w:u w:val="single"/>
              </w:rPr>
            </w:pPr>
          </w:p>
        </w:tc>
      </w:tr>
      <w:tr w:rsidR="002F1912" w14:paraId="3D66035C" w14:textId="77777777" w:rsidTr="00EC7FC4">
        <w:trPr>
          <w:tblHeader/>
        </w:trPr>
        <w:tc>
          <w:tcPr>
            <w:tcW w:w="13770" w:type="dxa"/>
            <w:gridSpan w:val="2"/>
            <w:shd w:val="clear" w:color="auto" w:fill="B6DDE8" w:themeFill="accent5" w:themeFillTint="66"/>
          </w:tcPr>
          <w:p w14:paraId="77F6429A" w14:textId="5EEFCC83" w:rsidR="002F1912" w:rsidRPr="003A5D08" w:rsidRDefault="007613FB" w:rsidP="007613FB">
            <w:r>
              <w:rPr>
                <w:sz w:val="24"/>
              </w:rPr>
              <w:t>Suggested Activities</w:t>
            </w:r>
          </w:p>
        </w:tc>
      </w:tr>
      <w:tr w:rsidR="002F1912" w14:paraId="28290654" w14:textId="77777777" w:rsidTr="00EC7FC4">
        <w:trPr>
          <w:tblHeader/>
        </w:trPr>
        <w:tc>
          <w:tcPr>
            <w:tcW w:w="13770" w:type="dxa"/>
            <w:gridSpan w:val="2"/>
          </w:tcPr>
          <w:p w14:paraId="0FD6C60E" w14:textId="04DE9712" w:rsidR="00F22B14" w:rsidRPr="00420CEE" w:rsidRDefault="00313B7F" w:rsidP="00313B7F">
            <w:pPr>
              <w:pStyle w:val="ListParagraph"/>
              <w:numPr>
                <w:ilvl w:val="0"/>
                <w:numId w:val="24"/>
              </w:numPr>
              <w:rPr>
                <w:sz w:val="20"/>
              </w:rPr>
            </w:pPr>
            <w:r w:rsidRPr="00420CEE">
              <w:rPr>
                <w:sz w:val="20"/>
              </w:rPr>
              <w:t>Sinking and floating with different objects.</w:t>
            </w:r>
          </w:p>
          <w:p w14:paraId="5BE7947E" w14:textId="77777777" w:rsidR="00313B7F" w:rsidRPr="00420CEE" w:rsidRDefault="00313B7F" w:rsidP="00313B7F">
            <w:pPr>
              <w:pStyle w:val="ListParagraph"/>
              <w:numPr>
                <w:ilvl w:val="0"/>
                <w:numId w:val="24"/>
              </w:numPr>
              <w:rPr>
                <w:sz w:val="20"/>
              </w:rPr>
            </w:pPr>
            <w:r w:rsidRPr="00420CEE">
              <w:rPr>
                <w:sz w:val="20"/>
              </w:rPr>
              <w:t>Using different shaped bubble wands to see if it changes the shape of a bubble. Students use pipe cleaners to make own shape and test them out.</w:t>
            </w:r>
          </w:p>
          <w:p w14:paraId="39E4689D" w14:textId="77777777" w:rsidR="00313B7F" w:rsidRPr="00420CEE" w:rsidRDefault="00313B7F" w:rsidP="00313B7F">
            <w:pPr>
              <w:pStyle w:val="ListParagraph"/>
              <w:numPr>
                <w:ilvl w:val="0"/>
                <w:numId w:val="24"/>
              </w:numPr>
              <w:rPr>
                <w:sz w:val="20"/>
              </w:rPr>
            </w:pPr>
            <w:r w:rsidRPr="00420CEE">
              <w:rPr>
                <w:sz w:val="20"/>
              </w:rPr>
              <w:t>Use paintbrushes and water to “paint” a picture outside on the sidewalk. Use chalk to draw around the water picture. Come back out in 20 minutes or so to see that the water of your picture has “disappeared” (evaporated.</w:t>
            </w:r>
          </w:p>
          <w:p w14:paraId="08058A9B" w14:textId="77777777" w:rsidR="00313B7F" w:rsidRPr="00420CEE" w:rsidRDefault="00313B7F" w:rsidP="00313B7F">
            <w:pPr>
              <w:pStyle w:val="ListParagraph"/>
              <w:numPr>
                <w:ilvl w:val="0"/>
                <w:numId w:val="24"/>
              </w:numPr>
              <w:rPr>
                <w:sz w:val="20"/>
              </w:rPr>
            </w:pPr>
            <w:r w:rsidRPr="00420CEE">
              <w:rPr>
                <w:sz w:val="20"/>
              </w:rPr>
              <w:t>Watercolor painting to show evaporation</w:t>
            </w:r>
          </w:p>
          <w:p w14:paraId="2183E06F" w14:textId="7FFC2D9A" w:rsidR="00313B7F" w:rsidRPr="00420CEE" w:rsidRDefault="00313B7F" w:rsidP="00313B7F">
            <w:pPr>
              <w:pStyle w:val="ListParagraph"/>
              <w:numPr>
                <w:ilvl w:val="0"/>
                <w:numId w:val="24"/>
              </w:numPr>
              <w:rPr>
                <w:sz w:val="20"/>
              </w:rPr>
            </w:pPr>
            <w:r w:rsidRPr="00420CEE">
              <w:rPr>
                <w:sz w:val="20"/>
              </w:rPr>
              <w:t>Observe an ice cube melting – record illustrations and written observations before, during, after.</w:t>
            </w:r>
            <w:r w:rsidR="00225C6B" w:rsidRPr="00420CEE">
              <w:rPr>
                <w:sz w:val="20"/>
              </w:rPr>
              <w:t xml:space="preserve"> Record time it started, at check during, and after. Could write out a sequencing written prompt describing observations.</w:t>
            </w:r>
          </w:p>
          <w:p w14:paraId="5523E992" w14:textId="09904D8F" w:rsidR="00313B7F" w:rsidRPr="00420CEE" w:rsidRDefault="00313B7F" w:rsidP="00313B7F">
            <w:pPr>
              <w:pStyle w:val="ListParagraph"/>
              <w:numPr>
                <w:ilvl w:val="0"/>
                <w:numId w:val="24"/>
              </w:numPr>
              <w:rPr>
                <w:sz w:val="20"/>
              </w:rPr>
            </w:pPr>
            <w:r w:rsidRPr="00420CEE">
              <w:rPr>
                <w:sz w:val="20"/>
              </w:rPr>
              <w:t xml:space="preserve">“Cloud in a cup”: </w:t>
            </w:r>
            <w:r w:rsidR="00225C6B" w:rsidRPr="00420CEE">
              <w:rPr>
                <w:sz w:val="20"/>
              </w:rPr>
              <w:t>use a clear cup half-full of water, put a mound of shaving cream on top as the “cloud”. Use blue food coloring to put drops on top of the shaving cream. Eventually the “clouds” will get so full of “condensation” that they will drop “precipitation” (food coloring drips down into the water) -&gt; look on Pinterest</w:t>
            </w:r>
          </w:p>
          <w:p w14:paraId="28562E80" w14:textId="77777777" w:rsidR="00225C6B" w:rsidRPr="00420CEE" w:rsidRDefault="00225C6B" w:rsidP="00225C6B">
            <w:pPr>
              <w:pStyle w:val="ListParagraph"/>
              <w:numPr>
                <w:ilvl w:val="0"/>
                <w:numId w:val="24"/>
              </w:numPr>
              <w:rPr>
                <w:sz w:val="20"/>
              </w:rPr>
            </w:pPr>
            <w:r w:rsidRPr="00420CEE">
              <w:rPr>
                <w:sz w:val="20"/>
              </w:rPr>
              <w:t>Use tea kettle, hot plate, electric kettle to show water vapor.</w:t>
            </w:r>
          </w:p>
          <w:p w14:paraId="6548806D" w14:textId="77777777" w:rsidR="009E54C3" w:rsidRPr="00420CEE" w:rsidRDefault="009E54C3" w:rsidP="00225C6B">
            <w:pPr>
              <w:pStyle w:val="ListParagraph"/>
              <w:numPr>
                <w:ilvl w:val="0"/>
                <w:numId w:val="24"/>
              </w:numPr>
              <w:rPr>
                <w:sz w:val="20"/>
              </w:rPr>
            </w:pPr>
            <w:r w:rsidRPr="00420CEE">
              <w:rPr>
                <w:sz w:val="20"/>
              </w:rPr>
              <w:t xml:space="preserve">Solids, liquids, gas sort -&gt; create a flipbook </w:t>
            </w:r>
          </w:p>
          <w:p w14:paraId="0D9BAC2E" w14:textId="02085854" w:rsidR="00214864" w:rsidRPr="00225C6B" w:rsidRDefault="00214864" w:rsidP="00225C6B">
            <w:pPr>
              <w:pStyle w:val="ListParagraph"/>
              <w:numPr>
                <w:ilvl w:val="0"/>
                <w:numId w:val="24"/>
              </w:numPr>
              <w:rPr>
                <w:sz w:val="24"/>
              </w:rPr>
            </w:pPr>
            <w:r w:rsidRPr="00420CEE">
              <w:rPr>
                <w:sz w:val="20"/>
              </w:rPr>
              <w:t xml:space="preserve">Balloon Exploration: A has air in it (gas), B has water in it (liquid), </w:t>
            </w:r>
            <w:proofErr w:type="gramStart"/>
            <w:r w:rsidRPr="00420CEE">
              <w:rPr>
                <w:sz w:val="20"/>
              </w:rPr>
              <w:t>C</w:t>
            </w:r>
            <w:proofErr w:type="gramEnd"/>
            <w:r w:rsidRPr="00420CEE">
              <w:rPr>
                <w:sz w:val="20"/>
              </w:rPr>
              <w:t xml:space="preserve"> has </w:t>
            </w:r>
            <w:r w:rsidR="000B0B4F" w:rsidRPr="00420CEE">
              <w:rPr>
                <w:sz w:val="20"/>
              </w:rPr>
              <w:t>water frozen in it (solid). Students use senses to make observations and predict what is inside based on knowledge of properties of matter. Then can break open and discuss findings.</w:t>
            </w:r>
          </w:p>
        </w:tc>
      </w:tr>
      <w:tr w:rsidR="00420CEE" w14:paraId="1550E635" w14:textId="77777777" w:rsidTr="00EC7FC4">
        <w:trPr>
          <w:tblHeader/>
        </w:trPr>
        <w:tc>
          <w:tcPr>
            <w:tcW w:w="2628" w:type="dxa"/>
          </w:tcPr>
          <w:p w14:paraId="2598961E" w14:textId="0E836A67" w:rsidR="00420CEE" w:rsidRPr="00420CEE" w:rsidRDefault="00420CEE" w:rsidP="00420CEE">
            <w:pPr>
              <w:rPr>
                <w:sz w:val="24"/>
              </w:rPr>
            </w:pPr>
            <w:r>
              <w:rPr>
                <w:sz w:val="24"/>
              </w:rPr>
              <w:lastRenderedPageBreak/>
              <w:t>Suggested Vocabulary</w:t>
            </w:r>
          </w:p>
        </w:tc>
        <w:tc>
          <w:tcPr>
            <w:tcW w:w="11142" w:type="dxa"/>
          </w:tcPr>
          <w:p w14:paraId="2345CAA4" w14:textId="77777777" w:rsidR="00420CEE" w:rsidRPr="00F951E3" w:rsidRDefault="00420CEE" w:rsidP="00420CEE">
            <w:pPr>
              <w:rPr>
                <w:rFonts w:cstheme="minorHAnsi"/>
                <w:b/>
                <w:sz w:val="18"/>
              </w:rPr>
            </w:pPr>
            <w:r>
              <w:rPr>
                <w:rFonts w:cstheme="minorHAnsi"/>
                <w:sz w:val="18"/>
              </w:rPr>
              <w:t>solid, liquid, gas, property, matter, water cycle, evaporation, condensation, precipitation</w:t>
            </w:r>
          </w:p>
          <w:p w14:paraId="0132CF8C" w14:textId="7DBBB841" w:rsidR="00420CEE" w:rsidRPr="00420CEE" w:rsidRDefault="00420CEE" w:rsidP="00420CEE">
            <w:pPr>
              <w:rPr>
                <w:sz w:val="24"/>
              </w:rPr>
            </w:pPr>
          </w:p>
        </w:tc>
      </w:tr>
      <w:tr w:rsidR="00420CEE" w14:paraId="0AC86B93" w14:textId="77777777" w:rsidTr="00EC7FC4">
        <w:trPr>
          <w:tblHeader/>
        </w:trPr>
        <w:tc>
          <w:tcPr>
            <w:tcW w:w="2628" w:type="dxa"/>
          </w:tcPr>
          <w:p w14:paraId="67C1BD2E" w14:textId="629598FA" w:rsidR="00420CEE" w:rsidRPr="00420CEE" w:rsidRDefault="00420CEE" w:rsidP="00420CEE">
            <w:pPr>
              <w:rPr>
                <w:sz w:val="24"/>
              </w:rPr>
            </w:pPr>
            <w:r>
              <w:rPr>
                <w:sz w:val="24"/>
              </w:rPr>
              <w:t>Resources</w:t>
            </w:r>
          </w:p>
        </w:tc>
        <w:tc>
          <w:tcPr>
            <w:tcW w:w="11142" w:type="dxa"/>
          </w:tcPr>
          <w:p w14:paraId="2FFDA1C3" w14:textId="77777777" w:rsidR="00420CEE" w:rsidRDefault="00EB37C0" w:rsidP="00420CEE">
            <w:pPr>
              <w:rPr>
                <w:rFonts w:cstheme="minorHAnsi"/>
                <w:sz w:val="20"/>
              </w:rPr>
            </w:pPr>
            <w:hyperlink r:id="rId9" w:history="1">
              <w:r w:rsidR="00420CEE" w:rsidRPr="00C36CB3">
                <w:rPr>
                  <w:rStyle w:val="Hyperlink"/>
                  <w:rFonts w:cstheme="minorHAnsi"/>
                  <w:sz w:val="20"/>
                </w:rPr>
                <w:t>http://www.abpischools.org.uk/page/modules/solids-liquids-gases/slg2.cfm</w:t>
              </w:r>
            </w:hyperlink>
            <w:r w:rsidR="00420CEE">
              <w:rPr>
                <w:rFonts w:cstheme="minorHAnsi"/>
                <w:sz w:val="20"/>
              </w:rPr>
              <w:t xml:space="preserve"> </w:t>
            </w:r>
          </w:p>
          <w:p w14:paraId="30338E7B" w14:textId="77777777" w:rsidR="00420CEE" w:rsidRDefault="00EB37C0" w:rsidP="00420CEE">
            <w:pPr>
              <w:rPr>
                <w:rFonts w:cstheme="minorHAnsi"/>
                <w:sz w:val="20"/>
              </w:rPr>
            </w:pPr>
            <w:hyperlink r:id="rId10" w:history="1">
              <w:r w:rsidR="00420CEE" w:rsidRPr="00C36CB3">
                <w:rPr>
                  <w:rStyle w:val="Hyperlink"/>
                  <w:rFonts w:cstheme="minorHAnsi"/>
                  <w:sz w:val="20"/>
                </w:rPr>
                <w:t>http://www.sciencekids.co.nz/gamesactivities.html</w:t>
              </w:r>
            </w:hyperlink>
            <w:r w:rsidR="00420CEE">
              <w:rPr>
                <w:rFonts w:cstheme="minorHAnsi"/>
                <w:sz w:val="20"/>
              </w:rPr>
              <w:t xml:space="preserve"> </w:t>
            </w:r>
          </w:p>
          <w:p w14:paraId="44EDD9F4" w14:textId="77777777" w:rsidR="00420CEE" w:rsidRDefault="00EB37C0" w:rsidP="00420CEE">
            <w:pPr>
              <w:rPr>
                <w:rFonts w:cstheme="minorHAnsi"/>
                <w:sz w:val="20"/>
              </w:rPr>
            </w:pPr>
            <w:hyperlink r:id="rId11" w:history="1">
              <w:r w:rsidR="00420CEE" w:rsidRPr="00C36CB3">
                <w:rPr>
                  <w:rStyle w:val="Hyperlink"/>
                  <w:rFonts w:cstheme="minorHAnsi"/>
                  <w:sz w:val="20"/>
                </w:rPr>
                <w:t>http://fitkidsclub.blogspot.com/2012/06/clubhouse-truth-preschool-science.html</w:t>
              </w:r>
            </w:hyperlink>
            <w:r w:rsidR="00420CEE">
              <w:rPr>
                <w:rFonts w:cstheme="minorHAnsi"/>
                <w:sz w:val="20"/>
              </w:rPr>
              <w:t xml:space="preserve"> </w:t>
            </w:r>
          </w:p>
          <w:p w14:paraId="73CF343D" w14:textId="77777777" w:rsidR="00420CEE" w:rsidRDefault="00EB37C0" w:rsidP="00420CEE">
            <w:pPr>
              <w:rPr>
                <w:rFonts w:cstheme="minorHAnsi"/>
                <w:sz w:val="20"/>
              </w:rPr>
            </w:pPr>
            <w:hyperlink r:id="rId12" w:history="1">
              <w:r w:rsidR="00420CEE" w:rsidRPr="00C36CB3">
                <w:rPr>
                  <w:rStyle w:val="Hyperlink"/>
                  <w:rFonts w:cstheme="minorHAnsi"/>
                  <w:sz w:val="20"/>
                </w:rPr>
                <w:t>http://www.brainpopjr.com/</w:t>
              </w:r>
            </w:hyperlink>
            <w:r w:rsidR="00420CEE">
              <w:rPr>
                <w:rFonts w:cstheme="minorHAnsi"/>
                <w:sz w:val="20"/>
              </w:rPr>
              <w:t xml:space="preserve">   -  lots of great, short videos about properties of matter</w:t>
            </w:r>
          </w:p>
          <w:p w14:paraId="6F13F6C0" w14:textId="77777777" w:rsidR="00420CEE" w:rsidRDefault="00EB37C0" w:rsidP="00420CEE">
            <w:pPr>
              <w:rPr>
                <w:rFonts w:cstheme="minorHAnsi"/>
                <w:sz w:val="20"/>
              </w:rPr>
            </w:pPr>
            <w:hyperlink r:id="rId13" w:history="1">
              <w:r w:rsidR="00420CEE" w:rsidRPr="00C36CB3">
                <w:rPr>
                  <w:rStyle w:val="Hyperlink"/>
                  <w:rFonts w:cstheme="minorHAnsi"/>
                  <w:sz w:val="20"/>
                </w:rPr>
                <w:t>http://www.discoveryeducation.com/</w:t>
              </w:r>
            </w:hyperlink>
          </w:p>
          <w:p w14:paraId="6BEE27D9" w14:textId="77777777" w:rsidR="00420CEE" w:rsidRDefault="00EB37C0" w:rsidP="00420CEE">
            <w:pPr>
              <w:rPr>
                <w:rFonts w:cstheme="minorHAnsi"/>
                <w:sz w:val="20"/>
              </w:rPr>
            </w:pPr>
            <w:hyperlink r:id="rId14" w:history="1">
              <w:r w:rsidR="00420CEE" w:rsidRPr="00C36CB3">
                <w:rPr>
                  <w:rStyle w:val="Hyperlink"/>
                  <w:rFonts w:cstheme="minorHAnsi"/>
                  <w:sz w:val="20"/>
                </w:rPr>
                <w:t>http://havefunteaching.com/songs/science-songs/water-cycle-song/</w:t>
              </w:r>
            </w:hyperlink>
            <w:r w:rsidR="00420CEE">
              <w:rPr>
                <w:rFonts w:cstheme="minorHAnsi"/>
                <w:sz w:val="20"/>
              </w:rPr>
              <w:t xml:space="preserve"> </w:t>
            </w:r>
          </w:p>
          <w:p w14:paraId="2A7B92AA" w14:textId="77777777" w:rsidR="00420CEE" w:rsidRDefault="00EB37C0" w:rsidP="00420CEE">
            <w:pPr>
              <w:rPr>
                <w:rFonts w:cstheme="minorHAnsi"/>
                <w:sz w:val="20"/>
              </w:rPr>
            </w:pPr>
            <w:hyperlink r:id="rId15" w:history="1">
              <w:r w:rsidR="00420CEE" w:rsidRPr="00C36CB3">
                <w:rPr>
                  <w:rStyle w:val="Hyperlink"/>
                  <w:rFonts w:cstheme="minorHAnsi"/>
                  <w:sz w:val="20"/>
                </w:rPr>
                <w:t>http://www.sciencea-z.com/</w:t>
              </w:r>
            </w:hyperlink>
          </w:p>
          <w:p w14:paraId="15BCE5CB" w14:textId="61B64DB6" w:rsidR="00420CEE" w:rsidRPr="00420CEE" w:rsidRDefault="00EB37C0" w:rsidP="00420CEE">
            <w:pPr>
              <w:rPr>
                <w:sz w:val="24"/>
              </w:rPr>
            </w:pPr>
            <w:hyperlink r:id="rId16" w:history="1">
              <w:r w:rsidR="00420CEE" w:rsidRPr="00C36CB3">
                <w:rPr>
                  <w:rStyle w:val="Hyperlink"/>
                  <w:rFonts w:cstheme="minorHAnsi"/>
                  <w:sz w:val="20"/>
                </w:rPr>
                <w:t>http://www.readinga-z.com/</w:t>
              </w:r>
            </w:hyperlink>
          </w:p>
        </w:tc>
      </w:tr>
      <w:tr w:rsidR="002F1912" w14:paraId="00EA50CB" w14:textId="77777777" w:rsidTr="00EC7FC4">
        <w:trPr>
          <w:tblHeader/>
        </w:trPr>
        <w:tc>
          <w:tcPr>
            <w:tcW w:w="13770" w:type="dxa"/>
            <w:gridSpan w:val="2"/>
            <w:shd w:val="clear" w:color="auto" w:fill="C2D69B" w:themeFill="accent3" w:themeFillTint="99"/>
          </w:tcPr>
          <w:p w14:paraId="48E47F09" w14:textId="77777777" w:rsidR="002F1912" w:rsidRPr="003A5D08" w:rsidRDefault="002F1912" w:rsidP="002F1912">
            <w:r>
              <w:rPr>
                <w:sz w:val="24"/>
              </w:rPr>
              <w:t>Assessment</w:t>
            </w:r>
          </w:p>
        </w:tc>
      </w:tr>
      <w:tr w:rsidR="002F1912" w14:paraId="4CF09737" w14:textId="77777777" w:rsidTr="00EC7FC4">
        <w:trPr>
          <w:tblHeader/>
        </w:trPr>
        <w:tc>
          <w:tcPr>
            <w:tcW w:w="2628" w:type="dxa"/>
            <w:shd w:val="clear" w:color="auto" w:fill="C2D69B" w:themeFill="accent3" w:themeFillTint="99"/>
          </w:tcPr>
          <w:p w14:paraId="382A2B07" w14:textId="77777777" w:rsidR="002F1912" w:rsidRDefault="002F1912" w:rsidP="002F1912">
            <w:pPr>
              <w:rPr>
                <w:sz w:val="24"/>
              </w:rPr>
            </w:pPr>
            <w:r>
              <w:rPr>
                <w:sz w:val="24"/>
              </w:rPr>
              <w:t>Type of Assessment</w:t>
            </w:r>
          </w:p>
        </w:tc>
        <w:tc>
          <w:tcPr>
            <w:tcW w:w="11142" w:type="dxa"/>
            <w:shd w:val="clear" w:color="auto" w:fill="C2D69B" w:themeFill="accent3" w:themeFillTint="99"/>
          </w:tcPr>
          <w:p w14:paraId="44C1769F" w14:textId="77777777" w:rsidR="002F1912" w:rsidRDefault="002F1912" w:rsidP="002F1912">
            <w:pPr>
              <w:rPr>
                <w:sz w:val="24"/>
              </w:rPr>
            </w:pPr>
            <w:r>
              <w:rPr>
                <w:sz w:val="24"/>
              </w:rPr>
              <w:t>Example</w:t>
            </w:r>
          </w:p>
        </w:tc>
      </w:tr>
      <w:tr w:rsidR="002F1912" w14:paraId="0B12D50A" w14:textId="77777777" w:rsidTr="00EC7FC4">
        <w:trPr>
          <w:tblHeader/>
        </w:trPr>
        <w:tc>
          <w:tcPr>
            <w:tcW w:w="2628" w:type="dxa"/>
          </w:tcPr>
          <w:p w14:paraId="44E5F092" w14:textId="6BDCCD9B" w:rsidR="002F1912" w:rsidRDefault="00EB37C0" w:rsidP="00C876C1">
            <w:sdt>
              <w:sdtPr>
                <w:id w:val="-1092777208"/>
                <w14:checkbox>
                  <w14:checked w14:val="1"/>
                  <w14:checkedState w14:val="2612" w14:font="MS Gothic"/>
                  <w14:uncheckedState w14:val="2610" w14:font="MS Gothic"/>
                </w14:checkbox>
              </w:sdtPr>
              <w:sdtEndPr/>
              <w:sdtContent>
                <w:r w:rsidR="00C876C1">
                  <w:rPr>
                    <w:rFonts w:ascii="MS Gothic" w:eastAsia="MS Gothic" w:hAnsi="MS Gothic" w:hint="eastAsia"/>
                  </w:rPr>
                  <w:t>☒</w:t>
                </w:r>
              </w:sdtContent>
            </w:sdt>
            <w:r w:rsidR="002F1912">
              <w:t>Observation</w:t>
            </w:r>
          </w:p>
        </w:tc>
        <w:tc>
          <w:tcPr>
            <w:tcW w:w="11142" w:type="dxa"/>
          </w:tcPr>
          <w:p w14:paraId="444AF7D7" w14:textId="6AD55E9D" w:rsidR="002F1912" w:rsidRDefault="009E54C3" w:rsidP="002F1912">
            <w:pPr>
              <w:ind w:left="360"/>
            </w:pPr>
            <w:r>
              <w:t>Listen for terminology used during experiments, participation, etc.</w:t>
            </w:r>
          </w:p>
        </w:tc>
      </w:tr>
      <w:tr w:rsidR="008648A7" w14:paraId="6550224C" w14:textId="77777777" w:rsidTr="00EC7FC4">
        <w:trPr>
          <w:tblHeader/>
        </w:trPr>
        <w:tc>
          <w:tcPr>
            <w:tcW w:w="2628" w:type="dxa"/>
          </w:tcPr>
          <w:p w14:paraId="6C83A39E" w14:textId="2016B5C9" w:rsidR="008648A7" w:rsidRDefault="00EB37C0" w:rsidP="00C876C1">
            <w:sdt>
              <w:sdtPr>
                <w:id w:val="1608306376"/>
                <w14:checkbox>
                  <w14:checked w14:val="0"/>
                  <w14:checkedState w14:val="2612" w14:font="MS Gothic"/>
                  <w14:uncheckedState w14:val="2610" w14:font="MS Gothic"/>
                </w14:checkbox>
              </w:sdtPr>
              <w:sdtEndPr/>
              <w:sdtContent>
                <w:r w:rsidR="00C876C1">
                  <w:rPr>
                    <w:rFonts w:ascii="MS Gothic" w:eastAsia="MS Gothic" w:hAnsi="MS Gothic" w:hint="eastAsia"/>
                  </w:rPr>
                  <w:t>☐</w:t>
                </w:r>
              </w:sdtContent>
            </w:sdt>
            <w:r w:rsidR="008648A7">
              <w:t>Oral Questioning</w:t>
            </w:r>
          </w:p>
        </w:tc>
        <w:tc>
          <w:tcPr>
            <w:tcW w:w="11142" w:type="dxa"/>
          </w:tcPr>
          <w:p w14:paraId="1128CD14" w14:textId="77777777" w:rsidR="008648A7" w:rsidRDefault="008648A7" w:rsidP="002F1912">
            <w:pPr>
              <w:ind w:left="360"/>
            </w:pPr>
          </w:p>
        </w:tc>
      </w:tr>
      <w:tr w:rsidR="002F1912" w14:paraId="48F50CC3" w14:textId="77777777" w:rsidTr="00EC7FC4">
        <w:trPr>
          <w:tblHeader/>
        </w:trPr>
        <w:tc>
          <w:tcPr>
            <w:tcW w:w="2628" w:type="dxa"/>
          </w:tcPr>
          <w:p w14:paraId="4E40B9FD" w14:textId="4CBE0411" w:rsidR="002F1912" w:rsidRDefault="00EB37C0" w:rsidP="00C876C1">
            <w:sdt>
              <w:sdtPr>
                <w:id w:val="-1719354290"/>
                <w14:checkbox>
                  <w14:checked w14:val="1"/>
                  <w14:checkedState w14:val="2612" w14:font="MS Gothic"/>
                  <w14:uncheckedState w14:val="2610" w14:font="MS Gothic"/>
                </w14:checkbox>
              </w:sdtPr>
              <w:sdtEndPr/>
              <w:sdtContent>
                <w:r w:rsidR="00C876C1">
                  <w:rPr>
                    <w:rFonts w:ascii="MS Gothic" w:eastAsia="MS Gothic" w:hAnsi="MS Gothic" w:hint="eastAsia"/>
                  </w:rPr>
                  <w:t>☒</w:t>
                </w:r>
              </w:sdtContent>
            </w:sdt>
            <w:r w:rsidR="002F1912">
              <w:t>Exit Slip</w:t>
            </w:r>
          </w:p>
        </w:tc>
        <w:tc>
          <w:tcPr>
            <w:tcW w:w="11142" w:type="dxa"/>
          </w:tcPr>
          <w:p w14:paraId="242C0CD5" w14:textId="648A6D05" w:rsidR="002F1912" w:rsidRDefault="009E54C3" w:rsidP="002F1912">
            <w:pPr>
              <w:ind w:left="360"/>
            </w:pPr>
            <w:r>
              <w:t xml:space="preserve">Solids, liquids, gases sort </w:t>
            </w:r>
          </w:p>
        </w:tc>
      </w:tr>
      <w:tr w:rsidR="002F1912" w14:paraId="41B11A57" w14:textId="77777777" w:rsidTr="00EC7FC4">
        <w:trPr>
          <w:tblHeader/>
        </w:trPr>
        <w:tc>
          <w:tcPr>
            <w:tcW w:w="2628" w:type="dxa"/>
          </w:tcPr>
          <w:p w14:paraId="7BF77651" w14:textId="781AF932" w:rsidR="002F1912" w:rsidRDefault="00EB37C0" w:rsidP="00C876C1">
            <w:sdt>
              <w:sdtPr>
                <w:id w:val="-530419642"/>
                <w14:checkbox>
                  <w14:checked w14:val="1"/>
                  <w14:checkedState w14:val="2612" w14:font="MS Gothic"/>
                  <w14:uncheckedState w14:val="2610" w14:font="MS Gothic"/>
                </w14:checkbox>
              </w:sdtPr>
              <w:sdtEndPr/>
              <w:sdtContent>
                <w:r w:rsidR="00C876C1">
                  <w:rPr>
                    <w:rFonts w:ascii="MS Gothic" w:eastAsia="MS Gothic" w:hAnsi="MS Gothic" w:hint="eastAsia"/>
                  </w:rPr>
                  <w:t>☒</w:t>
                </w:r>
              </w:sdtContent>
            </w:sdt>
            <w:r w:rsidR="002F1912">
              <w:t>Journal</w:t>
            </w:r>
          </w:p>
        </w:tc>
        <w:tc>
          <w:tcPr>
            <w:tcW w:w="11142" w:type="dxa"/>
          </w:tcPr>
          <w:p w14:paraId="5F830DB1" w14:textId="56CBF8B4" w:rsidR="002F1912" w:rsidRDefault="009E54C3" w:rsidP="002F1912">
            <w:pPr>
              <w:ind w:left="360"/>
            </w:pPr>
            <w:r>
              <w:t>Science notebook recording observations of ice cube melting, times, sink/float experiment, etc.</w:t>
            </w:r>
          </w:p>
        </w:tc>
      </w:tr>
      <w:tr w:rsidR="002F1912" w14:paraId="17B7DC8D" w14:textId="77777777" w:rsidTr="00EC7FC4">
        <w:trPr>
          <w:tblHeader/>
        </w:trPr>
        <w:tc>
          <w:tcPr>
            <w:tcW w:w="2628" w:type="dxa"/>
          </w:tcPr>
          <w:p w14:paraId="424C49AE" w14:textId="23BF413E" w:rsidR="002F1912" w:rsidRDefault="00EB37C0" w:rsidP="00C876C1">
            <w:sdt>
              <w:sdtPr>
                <w:id w:val="-1343930829"/>
                <w14:checkbox>
                  <w14:checked w14:val="1"/>
                  <w14:checkedState w14:val="2612" w14:font="MS Gothic"/>
                  <w14:uncheckedState w14:val="2610" w14:font="MS Gothic"/>
                </w14:checkbox>
              </w:sdtPr>
              <w:sdtEndPr/>
              <w:sdtContent>
                <w:r w:rsidR="009E5677">
                  <w:rPr>
                    <w:rFonts w:ascii="MS Gothic" w:eastAsia="MS Gothic" w:hAnsi="MS Gothic" w:hint="eastAsia"/>
                  </w:rPr>
                  <w:t>☒</w:t>
                </w:r>
              </w:sdtContent>
            </w:sdt>
            <w:r w:rsidR="002F1912">
              <w:t>Graphic Organizers</w:t>
            </w:r>
          </w:p>
        </w:tc>
        <w:tc>
          <w:tcPr>
            <w:tcW w:w="11142" w:type="dxa"/>
          </w:tcPr>
          <w:p w14:paraId="03B37C65" w14:textId="5F03EB41" w:rsidR="002F1912" w:rsidRDefault="009E5677" w:rsidP="002F1912">
            <w:pPr>
              <w:ind w:left="360"/>
            </w:pPr>
            <w:r>
              <w:t>Visual representation of the particles of matter with in solids, liquids, and gases</w:t>
            </w:r>
          </w:p>
        </w:tc>
      </w:tr>
      <w:tr w:rsidR="002F1912" w14:paraId="6B8BBF3B" w14:textId="77777777" w:rsidTr="00EC7FC4">
        <w:trPr>
          <w:tblHeader/>
        </w:trPr>
        <w:tc>
          <w:tcPr>
            <w:tcW w:w="2628" w:type="dxa"/>
          </w:tcPr>
          <w:p w14:paraId="0394C6FF" w14:textId="217286A2" w:rsidR="002F1912" w:rsidRDefault="00EB37C0" w:rsidP="00C876C1">
            <w:sdt>
              <w:sdtPr>
                <w:id w:val="91673439"/>
                <w14:checkbox>
                  <w14:checked w14:val="0"/>
                  <w14:checkedState w14:val="2612" w14:font="MS Gothic"/>
                  <w14:uncheckedState w14:val="2610" w14:font="MS Gothic"/>
                </w14:checkbox>
              </w:sdtPr>
              <w:sdtEndPr/>
              <w:sdtContent>
                <w:r w:rsidR="00C876C1">
                  <w:rPr>
                    <w:rFonts w:ascii="MS Gothic" w:eastAsia="MS Gothic" w:hAnsi="MS Gothic" w:hint="eastAsia"/>
                  </w:rPr>
                  <w:t>☐</w:t>
                </w:r>
              </w:sdtContent>
            </w:sdt>
            <w:r w:rsidR="002F1912">
              <w:t>Self-Assessment</w:t>
            </w:r>
          </w:p>
        </w:tc>
        <w:tc>
          <w:tcPr>
            <w:tcW w:w="11142" w:type="dxa"/>
          </w:tcPr>
          <w:p w14:paraId="7DA2D9D5" w14:textId="77777777" w:rsidR="002F1912" w:rsidRDefault="002F1912" w:rsidP="002F1912">
            <w:pPr>
              <w:ind w:left="360"/>
            </w:pPr>
          </w:p>
        </w:tc>
      </w:tr>
      <w:tr w:rsidR="002F1912" w14:paraId="08170CB3" w14:textId="77777777" w:rsidTr="00EC7FC4">
        <w:trPr>
          <w:tblHeader/>
        </w:trPr>
        <w:tc>
          <w:tcPr>
            <w:tcW w:w="2628" w:type="dxa"/>
          </w:tcPr>
          <w:p w14:paraId="6B342834" w14:textId="38310267" w:rsidR="002F1912" w:rsidRDefault="00EB37C0" w:rsidP="00C876C1">
            <w:sdt>
              <w:sdtPr>
                <w:id w:val="-1507043267"/>
                <w14:checkbox>
                  <w14:checked w14:val="0"/>
                  <w14:checkedState w14:val="2612" w14:font="MS Gothic"/>
                  <w14:uncheckedState w14:val="2610" w14:font="MS Gothic"/>
                </w14:checkbox>
              </w:sdtPr>
              <w:sdtEndPr/>
              <w:sdtContent>
                <w:r w:rsidR="00C876C1">
                  <w:rPr>
                    <w:rFonts w:ascii="MS Gothic" w:eastAsia="MS Gothic" w:hAnsi="MS Gothic" w:hint="eastAsia"/>
                  </w:rPr>
                  <w:t>☐</w:t>
                </w:r>
              </w:sdtContent>
            </w:sdt>
            <w:r w:rsidR="002F1912">
              <w:t>Writing Prompt</w:t>
            </w:r>
          </w:p>
        </w:tc>
        <w:tc>
          <w:tcPr>
            <w:tcW w:w="11142" w:type="dxa"/>
          </w:tcPr>
          <w:p w14:paraId="4AF730C7" w14:textId="77777777" w:rsidR="002F1912" w:rsidRDefault="002F1912" w:rsidP="002F1912">
            <w:pPr>
              <w:ind w:left="360"/>
            </w:pPr>
          </w:p>
        </w:tc>
      </w:tr>
      <w:tr w:rsidR="002F1912" w14:paraId="2D38CE92" w14:textId="77777777" w:rsidTr="00EC7FC4">
        <w:trPr>
          <w:tblHeader/>
        </w:trPr>
        <w:tc>
          <w:tcPr>
            <w:tcW w:w="2628" w:type="dxa"/>
          </w:tcPr>
          <w:p w14:paraId="774EF0A9" w14:textId="49769A05" w:rsidR="002F1912" w:rsidRDefault="00EB37C0" w:rsidP="00C876C1">
            <w:sdt>
              <w:sdtPr>
                <w:id w:val="-1395499820"/>
                <w14:checkbox>
                  <w14:checked w14:val="0"/>
                  <w14:checkedState w14:val="2612" w14:font="MS Gothic"/>
                  <w14:uncheckedState w14:val="2610" w14:font="MS Gothic"/>
                </w14:checkbox>
              </w:sdtPr>
              <w:sdtEndPr/>
              <w:sdtContent>
                <w:r w:rsidR="00C876C1">
                  <w:rPr>
                    <w:rFonts w:ascii="MS Gothic" w:eastAsia="MS Gothic" w:hAnsi="MS Gothic" w:hint="eastAsia"/>
                  </w:rPr>
                  <w:t>☐</w:t>
                </w:r>
              </w:sdtContent>
            </w:sdt>
            <w:r w:rsidR="002F1912">
              <w:t>Presentation</w:t>
            </w:r>
          </w:p>
        </w:tc>
        <w:tc>
          <w:tcPr>
            <w:tcW w:w="11142" w:type="dxa"/>
          </w:tcPr>
          <w:p w14:paraId="2A738818" w14:textId="77777777" w:rsidR="002F1912" w:rsidRDefault="002F1912" w:rsidP="002F1912">
            <w:pPr>
              <w:ind w:left="360"/>
            </w:pPr>
          </w:p>
        </w:tc>
      </w:tr>
      <w:tr w:rsidR="002F1912" w14:paraId="6B341806" w14:textId="77777777" w:rsidTr="00EC7FC4">
        <w:trPr>
          <w:tblHeader/>
        </w:trPr>
        <w:tc>
          <w:tcPr>
            <w:tcW w:w="2628" w:type="dxa"/>
          </w:tcPr>
          <w:p w14:paraId="7759864F" w14:textId="1860DECB" w:rsidR="002F1912" w:rsidRDefault="00EB37C0" w:rsidP="00C876C1">
            <w:sdt>
              <w:sdtPr>
                <w:id w:val="-192232985"/>
                <w14:checkbox>
                  <w14:checked w14:val="0"/>
                  <w14:checkedState w14:val="2612" w14:font="MS Gothic"/>
                  <w14:uncheckedState w14:val="2610" w14:font="MS Gothic"/>
                </w14:checkbox>
              </w:sdtPr>
              <w:sdtEndPr/>
              <w:sdtContent>
                <w:r w:rsidR="00C876C1">
                  <w:rPr>
                    <w:rFonts w:ascii="MS Gothic" w:eastAsia="MS Gothic" w:hAnsi="MS Gothic" w:hint="eastAsia"/>
                  </w:rPr>
                  <w:t>☐</w:t>
                </w:r>
              </w:sdtContent>
            </w:sdt>
            <w:r w:rsidR="002F1912">
              <w:t>Electronic media</w:t>
            </w:r>
          </w:p>
        </w:tc>
        <w:tc>
          <w:tcPr>
            <w:tcW w:w="11142" w:type="dxa"/>
          </w:tcPr>
          <w:p w14:paraId="40828BA5" w14:textId="77777777" w:rsidR="002F1912" w:rsidRDefault="002F1912" w:rsidP="002F1912">
            <w:pPr>
              <w:ind w:left="360"/>
            </w:pPr>
          </w:p>
        </w:tc>
      </w:tr>
      <w:tr w:rsidR="002F1912" w14:paraId="5E93C7B3" w14:textId="77777777" w:rsidTr="00EC7FC4">
        <w:trPr>
          <w:tblHeader/>
        </w:trPr>
        <w:tc>
          <w:tcPr>
            <w:tcW w:w="2628" w:type="dxa"/>
          </w:tcPr>
          <w:p w14:paraId="488A8B46" w14:textId="32ECE66F" w:rsidR="002F1912" w:rsidRDefault="00EB37C0" w:rsidP="00C876C1">
            <w:sdt>
              <w:sdtPr>
                <w:id w:val="678634535"/>
                <w14:checkbox>
                  <w14:checked w14:val="1"/>
                  <w14:checkedState w14:val="2612" w14:font="MS Gothic"/>
                  <w14:uncheckedState w14:val="2610" w14:font="MS Gothic"/>
                </w14:checkbox>
              </w:sdtPr>
              <w:sdtEndPr/>
              <w:sdtContent>
                <w:r w:rsidR="00C876C1">
                  <w:rPr>
                    <w:rFonts w:ascii="MS Gothic" w:eastAsia="MS Gothic" w:hAnsi="MS Gothic" w:hint="eastAsia"/>
                  </w:rPr>
                  <w:t>☒</w:t>
                </w:r>
              </w:sdtContent>
            </w:sdt>
            <w:r w:rsidR="002F1912">
              <w:t>Think Pair Share</w:t>
            </w:r>
          </w:p>
        </w:tc>
        <w:tc>
          <w:tcPr>
            <w:tcW w:w="11142" w:type="dxa"/>
          </w:tcPr>
          <w:p w14:paraId="060DE841" w14:textId="169B9E41" w:rsidR="002F1912" w:rsidRDefault="009E54C3" w:rsidP="002F1912">
            <w:pPr>
              <w:ind w:left="360"/>
            </w:pPr>
            <w:r>
              <w:t>Compare the results of the various experiments</w:t>
            </w:r>
          </w:p>
        </w:tc>
      </w:tr>
      <w:tr w:rsidR="002F1912" w14:paraId="3CBFE897" w14:textId="77777777" w:rsidTr="00EC7FC4">
        <w:trPr>
          <w:tblHeader/>
        </w:trPr>
        <w:tc>
          <w:tcPr>
            <w:tcW w:w="2628" w:type="dxa"/>
          </w:tcPr>
          <w:p w14:paraId="6660FFCF" w14:textId="5E1B542E" w:rsidR="002F1912" w:rsidRDefault="00EB37C0" w:rsidP="00C876C1">
            <w:sdt>
              <w:sdtPr>
                <w:id w:val="767893076"/>
                <w14:checkbox>
                  <w14:checked w14:val="0"/>
                  <w14:checkedState w14:val="2612" w14:font="MS Gothic"/>
                  <w14:uncheckedState w14:val="2610" w14:font="MS Gothic"/>
                </w14:checkbox>
              </w:sdtPr>
              <w:sdtEndPr/>
              <w:sdtContent>
                <w:r w:rsidR="00C876C1">
                  <w:rPr>
                    <w:rFonts w:ascii="MS Gothic" w:eastAsia="MS Gothic" w:hAnsi="MS Gothic" w:hint="eastAsia"/>
                  </w:rPr>
                  <w:t>☐</w:t>
                </w:r>
              </w:sdtContent>
            </w:sdt>
            <w:r w:rsidR="002F1912">
              <w:t>Whiteboards</w:t>
            </w:r>
          </w:p>
        </w:tc>
        <w:tc>
          <w:tcPr>
            <w:tcW w:w="11142" w:type="dxa"/>
          </w:tcPr>
          <w:p w14:paraId="3242839D" w14:textId="77777777" w:rsidR="002F1912" w:rsidRDefault="002F1912" w:rsidP="002F1912">
            <w:pPr>
              <w:ind w:left="360"/>
            </w:pPr>
          </w:p>
        </w:tc>
      </w:tr>
      <w:tr w:rsidR="002F1912" w14:paraId="2C64299D" w14:textId="77777777" w:rsidTr="00EC7FC4">
        <w:trPr>
          <w:tblHeader/>
        </w:trPr>
        <w:tc>
          <w:tcPr>
            <w:tcW w:w="2628" w:type="dxa"/>
          </w:tcPr>
          <w:p w14:paraId="294AB86E" w14:textId="24173BEF" w:rsidR="002F1912" w:rsidRDefault="00EB37C0" w:rsidP="00C876C1">
            <w:sdt>
              <w:sdtPr>
                <w:id w:val="-847333292"/>
                <w14:checkbox>
                  <w14:checked w14:val="1"/>
                  <w14:checkedState w14:val="2612" w14:font="MS Gothic"/>
                  <w14:uncheckedState w14:val="2610" w14:font="MS Gothic"/>
                </w14:checkbox>
              </w:sdtPr>
              <w:sdtEndPr/>
              <w:sdtContent>
                <w:r w:rsidR="00C876C1">
                  <w:rPr>
                    <w:rFonts w:ascii="MS Gothic" w:eastAsia="MS Gothic" w:hAnsi="MS Gothic" w:hint="eastAsia"/>
                  </w:rPr>
                  <w:t>☒</w:t>
                </w:r>
              </w:sdtContent>
            </w:sdt>
            <w:r w:rsidR="002F1912">
              <w:t>Experiment/projects</w:t>
            </w:r>
          </w:p>
        </w:tc>
        <w:tc>
          <w:tcPr>
            <w:tcW w:w="11142" w:type="dxa"/>
          </w:tcPr>
          <w:p w14:paraId="32922A0E" w14:textId="5AC05899" w:rsidR="002F1912" w:rsidRDefault="00214864" w:rsidP="002F1912">
            <w:pPr>
              <w:ind w:left="360"/>
            </w:pPr>
            <w:r>
              <w:t>Students reflect and discuss what happens to water when it is heated or cooled in reference to the ice cube experiment</w:t>
            </w:r>
            <w:r w:rsidR="000B0B4F">
              <w:t>; also could be used for any of the experiments (</w:t>
            </w:r>
            <w:proofErr w:type="spellStart"/>
            <w:r w:rsidR="000B0B4F">
              <w:t>ie</w:t>
            </w:r>
            <w:proofErr w:type="spellEnd"/>
            <w:r w:rsidR="000B0B4F">
              <w:t>: balloons)</w:t>
            </w:r>
          </w:p>
        </w:tc>
      </w:tr>
      <w:tr w:rsidR="008648A7" w14:paraId="46CF1D9C" w14:textId="77777777" w:rsidTr="00EC7FC4">
        <w:trPr>
          <w:tblHeader/>
        </w:trPr>
        <w:tc>
          <w:tcPr>
            <w:tcW w:w="2628" w:type="dxa"/>
          </w:tcPr>
          <w:p w14:paraId="199D2D4D" w14:textId="5D080BE8" w:rsidR="008648A7" w:rsidRDefault="00EB37C0" w:rsidP="00C876C1">
            <w:sdt>
              <w:sdtPr>
                <w:id w:val="1398857768"/>
                <w14:checkbox>
                  <w14:checked w14:val="0"/>
                  <w14:checkedState w14:val="2612" w14:font="MS Gothic"/>
                  <w14:uncheckedState w14:val="2610" w14:font="MS Gothic"/>
                </w14:checkbox>
              </w:sdtPr>
              <w:sdtEndPr/>
              <w:sdtContent>
                <w:r w:rsidR="00C876C1">
                  <w:rPr>
                    <w:rFonts w:ascii="MS Gothic" w:eastAsia="MS Gothic" w:hAnsi="MS Gothic" w:hint="eastAsia"/>
                  </w:rPr>
                  <w:t>☐</w:t>
                </w:r>
              </w:sdtContent>
            </w:sdt>
            <w:r w:rsidR="008648A7">
              <w:t>Quiz</w:t>
            </w:r>
          </w:p>
        </w:tc>
        <w:tc>
          <w:tcPr>
            <w:tcW w:w="11142" w:type="dxa"/>
          </w:tcPr>
          <w:p w14:paraId="3DDF9E77" w14:textId="77777777" w:rsidR="008648A7" w:rsidRDefault="008648A7" w:rsidP="008648A7">
            <w:pPr>
              <w:ind w:left="360"/>
            </w:pPr>
          </w:p>
        </w:tc>
      </w:tr>
      <w:tr w:rsidR="008648A7" w14:paraId="2E806C12" w14:textId="77777777" w:rsidTr="00EC7FC4">
        <w:trPr>
          <w:tblHeader/>
        </w:trPr>
        <w:sdt>
          <w:sdtPr>
            <w:id w:val="-1241332610"/>
            <w14:checkbox>
              <w14:checked w14:val="0"/>
              <w14:checkedState w14:val="2612" w14:font="MS Gothic"/>
              <w14:uncheckedState w14:val="2610" w14:font="MS Gothic"/>
            </w14:checkbox>
          </w:sdtPr>
          <w:sdtEndPr/>
          <w:sdtContent>
            <w:tc>
              <w:tcPr>
                <w:tcW w:w="2628" w:type="dxa"/>
              </w:tcPr>
              <w:p w14:paraId="12AFD679" w14:textId="373DCA71" w:rsidR="008648A7" w:rsidRDefault="00C876C1" w:rsidP="00C876C1">
                <w:r>
                  <w:rPr>
                    <w:rFonts w:ascii="MS Gothic" w:eastAsia="MS Gothic" w:hAnsi="MS Gothic" w:hint="eastAsia"/>
                  </w:rPr>
                  <w:t>☐</w:t>
                </w:r>
              </w:p>
            </w:tc>
          </w:sdtContent>
        </w:sdt>
        <w:tc>
          <w:tcPr>
            <w:tcW w:w="11142" w:type="dxa"/>
          </w:tcPr>
          <w:p w14:paraId="7EC3898A" w14:textId="77777777" w:rsidR="008648A7" w:rsidRDefault="008648A7" w:rsidP="008648A7">
            <w:pPr>
              <w:ind w:left="360"/>
            </w:pPr>
          </w:p>
        </w:tc>
      </w:tr>
      <w:tr w:rsidR="008648A7" w14:paraId="4D4F1C64" w14:textId="77777777" w:rsidTr="00EC7FC4">
        <w:trPr>
          <w:tblHeader/>
        </w:trPr>
        <w:sdt>
          <w:sdtPr>
            <w:id w:val="842673516"/>
            <w14:checkbox>
              <w14:checked w14:val="0"/>
              <w14:checkedState w14:val="2612" w14:font="MS Gothic"/>
              <w14:uncheckedState w14:val="2610" w14:font="MS Gothic"/>
            </w14:checkbox>
          </w:sdtPr>
          <w:sdtEndPr/>
          <w:sdtContent>
            <w:tc>
              <w:tcPr>
                <w:tcW w:w="2628" w:type="dxa"/>
              </w:tcPr>
              <w:p w14:paraId="0FBEA89D" w14:textId="67FDC452" w:rsidR="008648A7" w:rsidRDefault="00C876C1" w:rsidP="00C876C1">
                <w:r>
                  <w:rPr>
                    <w:rFonts w:ascii="MS Gothic" w:eastAsia="MS Gothic" w:hAnsi="MS Gothic" w:hint="eastAsia"/>
                  </w:rPr>
                  <w:t>☐</w:t>
                </w:r>
              </w:p>
            </w:tc>
          </w:sdtContent>
        </w:sdt>
        <w:tc>
          <w:tcPr>
            <w:tcW w:w="11142" w:type="dxa"/>
          </w:tcPr>
          <w:p w14:paraId="205739BF" w14:textId="77777777" w:rsidR="008648A7" w:rsidRDefault="008648A7" w:rsidP="008648A7">
            <w:pPr>
              <w:ind w:left="360"/>
            </w:pPr>
          </w:p>
        </w:tc>
      </w:tr>
      <w:tr w:rsidR="002F1912" w14:paraId="75B1E28C" w14:textId="77777777" w:rsidTr="00EC7FC4">
        <w:trPr>
          <w:tblHeader/>
        </w:trPr>
        <w:sdt>
          <w:sdtPr>
            <w:id w:val="-732233586"/>
            <w14:checkbox>
              <w14:checked w14:val="0"/>
              <w14:checkedState w14:val="2612" w14:font="MS Gothic"/>
              <w14:uncheckedState w14:val="2610" w14:font="MS Gothic"/>
            </w14:checkbox>
          </w:sdtPr>
          <w:sdtEndPr/>
          <w:sdtContent>
            <w:tc>
              <w:tcPr>
                <w:tcW w:w="2628" w:type="dxa"/>
              </w:tcPr>
              <w:p w14:paraId="6F011785" w14:textId="40782B01" w:rsidR="002F1912" w:rsidRDefault="00C876C1" w:rsidP="00C876C1">
                <w:r>
                  <w:rPr>
                    <w:rFonts w:ascii="MS Gothic" w:eastAsia="MS Gothic" w:hAnsi="MS Gothic" w:hint="eastAsia"/>
                  </w:rPr>
                  <w:t>☐</w:t>
                </w:r>
              </w:p>
            </w:tc>
          </w:sdtContent>
        </w:sdt>
        <w:tc>
          <w:tcPr>
            <w:tcW w:w="11142" w:type="dxa"/>
          </w:tcPr>
          <w:p w14:paraId="17F03870" w14:textId="77777777" w:rsidR="002F1912" w:rsidRDefault="002F1912" w:rsidP="002F1912">
            <w:pPr>
              <w:ind w:left="360"/>
            </w:pPr>
          </w:p>
        </w:tc>
      </w:tr>
    </w:tbl>
    <w:p w14:paraId="1CA30655" w14:textId="77777777" w:rsidR="00CB7369" w:rsidRDefault="00CB7369"/>
    <w:sectPr w:rsidR="00CB7369" w:rsidSect="00CB7369">
      <w:headerReference w:type="default" r:id="rId1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566E64" w14:textId="77777777" w:rsidR="00EB37C0" w:rsidRDefault="00EB37C0" w:rsidP="00D02FE4">
      <w:pPr>
        <w:spacing w:after="0" w:line="240" w:lineRule="auto"/>
      </w:pPr>
      <w:r>
        <w:separator/>
      </w:r>
    </w:p>
  </w:endnote>
  <w:endnote w:type="continuationSeparator" w:id="0">
    <w:p w14:paraId="5398CD30" w14:textId="77777777" w:rsidR="00EB37C0" w:rsidRDefault="00EB37C0"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A6ACEB" w14:textId="77777777" w:rsidR="00EB37C0" w:rsidRDefault="00EB37C0" w:rsidP="00D02FE4">
      <w:pPr>
        <w:spacing w:after="0" w:line="240" w:lineRule="auto"/>
      </w:pPr>
      <w:r>
        <w:separator/>
      </w:r>
    </w:p>
  </w:footnote>
  <w:footnote w:type="continuationSeparator" w:id="0">
    <w:p w14:paraId="58694AA3" w14:textId="77777777" w:rsidR="00EB37C0" w:rsidRDefault="00EB37C0"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214864" w14:paraId="01E56058" w14:textId="77777777"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14:paraId="53507CD6" w14:textId="77777777" w:rsidR="00214864" w:rsidRDefault="00214864" w:rsidP="0018034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Physical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14:paraId="51D20A63" w14:textId="77777777" w:rsidR="00214864" w:rsidRDefault="00214864" w:rsidP="0047254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2nd Grade</w:t>
              </w:r>
            </w:p>
          </w:tc>
        </w:sdtContent>
      </w:sdt>
    </w:tr>
  </w:tbl>
  <w:p w14:paraId="57ADC46B" w14:textId="77777777" w:rsidR="00214864" w:rsidRDefault="0021486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5B2808"/>
    <w:multiLevelType w:val="hybridMultilevel"/>
    <w:tmpl w:val="DC228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7">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8">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9">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3B2A6FAA"/>
    <w:multiLevelType w:val="hybridMultilevel"/>
    <w:tmpl w:val="7E04E1AC"/>
    <w:lvl w:ilvl="0" w:tplc="A1664EF6">
      <w:start w:val="2"/>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0C1662"/>
    <w:multiLevelType w:val="hybridMultilevel"/>
    <w:tmpl w:val="F490C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1">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6"/>
  </w:num>
  <w:num w:numId="3">
    <w:abstractNumId w:val="8"/>
  </w:num>
  <w:num w:numId="4">
    <w:abstractNumId w:val="9"/>
  </w:num>
  <w:num w:numId="5">
    <w:abstractNumId w:val="7"/>
  </w:num>
  <w:num w:numId="6">
    <w:abstractNumId w:val="9"/>
  </w:num>
  <w:num w:numId="7">
    <w:abstractNumId w:val="8"/>
  </w:num>
  <w:num w:numId="8">
    <w:abstractNumId w:val="15"/>
  </w:num>
  <w:num w:numId="9">
    <w:abstractNumId w:val="2"/>
  </w:num>
  <w:num w:numId="10">
    <w:abstractNumId w:val="16"/>
  </w:num>
  <w:num w:numId="11">
    <w:abstractNumId w:val="3"/>
  </w:num>
  <w:num w:numId="12">
    <w:abstractNumId w:val="21"/>
  </w:num>
  <w:num w:numId="13">
    <w:abstractNumId w:val="0"/>
  </w:num>
  <w:num w:numId="14">
    <w:abstractNumId w:val="12"/>
  </w:num>
  <w:num w:numId="15">
    <w:abstractNumId w:val="20"/>
  </w:num>
  <w:num w:numId="16">
    <w:abstractNumId w:val="1"/>
  </w:num>
  <w:num w:numId="17">
    <w:abstractNumId w:val="4"/>
  </w:num>
  <w:num w:numId="18">
    <w:abstractNumId w:val="19"/>
  </w:num>
  <w:num w:numId="19">
    <w:abstractNumId w:val="13"/>
  </w:num>
  <w:num w:numId="20">
    <w:abstractNumId w:val="11"/>
  </w:num>
  <w:num w:numId="21">
    <w:abstractNumId w:val="14"/>
  </w:num>
  <w:num w:numId="22">
    <w:abstractNumId w:val="17"/>
  </w:num>
  <w:num w:numId="23">
    <w:abstractNumId w:val="10"/>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42A97"/>
    <w:rsid w:val="000513DA"/>
    <w:rsid w:val="00066CDC"/>
    <w:rsid w:val="0007120F"/>
    <w:rsid w:val="000B0B4F"/>
    <w:rsid w:val="001105A8"/>
    <w:rsid w:val="00121BDA"/>
    <w:rsid w:val="0014271D"/>
    <w:rsid w:val="001468F8"/>
    <w:rsid w:val="0018034E"/>
    <w:rsid w:val="001A66DB"/>
    <w:rsid w:val="001A6E78"/>
    <w:rsid w:val="001C3BEC"/>
    <w:rsid w:val="001D645C"/>
    <w:rsid w:val="001E71A2"/>
    <w:rsid w:val="00203DFC"/>
    <w:rsid w:val="00214864"/>
    <w:rsid w:val="00225C6B"/>
    <w:rsid w:val="00257FB9"/>
    <w:rsid w:val="0028285E"/>
    <w:rsid w:val="002928AA"/>
    <w:rsid w:val="0029735C"/>
    <w:rsid w:val="002A0792"/>
    <w:rsid w:val="002B19CD"/>
    <w:rsid w:val="002F1912"/>
    <w:rsid w:val="00301A5F"/>
    <w:rsid w:val="003131E8"/>
    <w:rsid w:val="00313B7F"/>
    <w:rsid w:val="003466E6"/>
    <w:rsid w:val="00376293"/>
    <w:rsid w:val="00383075"/>
    <w:rsid w:val="003A2F4D"/>
    <w:rsid w:val="003A5D08"/>
    <w:rsid w:val="003B29B1"/>
    <w:rsid w:val="00420CEE"/>
    <w:rsid w:val="0043156A"/>
    <w:rsid w:val="00450058"/>
    <w:rsid w:val="004539E3"/>
    <w:rsid w:val="0047254C"/>
    <w:rsid w:val="004951D4"/>
    <w:rsid w:val="004C5872"/>
    <w:rsid w:val="004E040A"/>
    <w:rsid w:val="004E54B7"/>
    <w:rsid w:val="004E5BA2"/>
    <w:rsid w:val="004E6C57"/>
    <w:rsid w:val="004F3208"/>
    <w:rsid w:val="00513739"/>
    <w:rsid w:val="005264D7"/>
    <w:rsid w:val="00544EA7"/>
    <w:rsid w:val="00583AB5"/>
    <w:rsid w:val="0059776E"/>
    <w:rsid w:val="005A31E9"/>
    <w:rsid w:val="005E6936"/>
    <w:rsid w:val="00600843"/>
    <w:rsid w:val="0061179C"/>
    <w:rsid w:val="00632000"/>
    <w:rsid w:val="00633078"/>
    <w:rsid w:val="00636F09"/>
    <w:rsid w:val="00644429"/>
    <w:rsid w:val="00692EAB"/>
    <w:rsid w:val="00735652"/>
    <w:rsid w:val="0075107E"/>
    <w:rsid w:val="007613FB"/>
    <w:rsid w:val="00767643"/>
    <w:rsid w:val="007A0664"/>
    <w:rsid w:val="007E042B"/>
    <w:rsid w:val="007F7731"/>
    <w:rsid w:val="00824E15"/>
    <w:rsid w:val="008337F8"/>
    <w:rsid w:val="008648A7"/>
    <w:rsid w:val="00864C5E"/>
    <w:rsid w:val="008A1423"/>
    <w:rsid w:val="008A2F60"/>
    <w:rsid w:val="00950BC8"/>
    <w:rsid w:val="00961CCA"/>
    <w:rsid w:val="0097724B"/>
    <w:rsid w:val="00987217"/>
    <w:rsid w:val="009A36EB"/>
    <w:rsid w:val="009B77EF"/>
    <w:rsid w:val="009D71FB"/>
    <w:rsid w:val="009E54C3"/>
    <w:rsid w:val="009E5677"/>
    <w:rsid w:val="00A049C8"/>
    <w:rsid w:val="00A672AA"/>
    <w:rsid w:val="00A944E3"/>
    <w:rsid w:val="00AA4700"/>
    <w:rsid w:val="00AD63A5"/>
    <w:rsid w:val="00AD7B6B"/>
    <w:rsid w:val="00B22DF1"/>
    <w:rsid w:val="00B33F87"/>
    <w:rsid w:val="00BA58B2"/>
    <w:rsid w:val="00BA66BB"/>
    <w:rsid w:val="00BC3F48"/>
    <w:rsid w:val="00BC422A"/>
    <w:rsid w:val="00BE6661"/>
    <w:rsid w:val="00BF1A4E"/>
    <w:rsid w:val="00C3471D"/>
    <w:rsid w:val="00C40D60"/>
    <w:rsid w:val="00C633F2"/>
    <w:rsid w:val="00C80DAA"/>
    <w:rsid w:val="00C86EF2"/>
    <w:rsid w:val="00C876C1"/>
    <w:rsid w:val="00CB1A46"/>
    <w:rsid w:val="00CB7369"/>
    <w:rsid w:val="00CC05DB"/>
    <w:rsid w:val="00CD7335"/>
    <w:rsid w:val="00CE321F"/>
    <w:rsid w:val="00D02FE4"/>
    <w:rsid w:val="00D07EBE"/>
    <w:rsid w:val="00D32D3C"/>
    <w:rsid w:val="00D46D6B"/>
    <w:rsid w:val="00DA60A8"/>
    <w:rsid w:val="00DB45FA"/>
    <w:rsid w:val="00DC7A81"/>
    <w:rsid w:val="00DE1165"/>
    <w:rsid w:val="00E111CF"/>
    <w:rsid w:val="00E22815"/>
    <w:rsid w:val="00E44822"/>
    <w:rsid w:val="00E7317B"/>
    <w:rsid w:val="00E93162"/>
    <w:rsid w:val="00EB2C5D"/>
    <w:rsid w:val="00EB37C0"/>
    <w:rsid w:val="00EC7FC4"/>
    <w:rsid w:val="00ED3632"/>
    <w:rsid w:val="00EE4676"/>
    <w:rsid w:val="00EF1F8E"/>
    <w:rsid w:val="00F22B14"/>
    <w:rsid w:val="00F37DAA"/>
    <w:rsid w:val="00F6196D"/>
    <w:rsid w:val="00F727EF"/>
    <w:rsid w:val="00F747E6"/>
    <w:rsid w:val="00F951E3"/>
    <w:rsid w:val="00FA4333"/>
    <w:rsid w:val="00FA5649"/>
    <w:rsid w:val="00FD0818"/>
    <w:rsid w:val="00FE78BF"/>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AFA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iscoveryeducation.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rainpopjr.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adinga-z.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itkidsclub.blogspot.com/2012/06/clubhouse-truth-preschool-science.html" TargetMode="External"/><Relationship Id="rId5" Type="http://schemas.openxmlformats.org/officeDocument/2006/relationships/settings" Target="settings.xml"/><Relationship Id="rId15" Type="http://schemas.openxmlformats.org/officeDocument/2006/relationships/hyperlink" Target="http://www.sciencea-z.com/" TargetMode="External"/><Relationship Id="rId10" Type="http://schemas.openxmlformats.org/officeDocument/2006/relationships/hyperlink" Target="http://www.sciencekids.co.nz/gamesactivities.html"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abpischools.org.uk/page/modules/solids-liquids-gases/slg2.cfm" TargetMode="External"/><Relationship Id="rId14" Type="http://schemas.openxmlformats.org/officeDocument/2006/relationships/hyperlink" Target="http://havefunteaching.com/songs/science-songs/water-cycle-so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2nd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5</Pages>
  <Words>1559</Words>
  <Characters>7971</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STEM Integrated Concepts:  Physical Science</vt:lpstr>
    </vt:vector>
  </TitlesOfParts>
  <Company>Microsoft</Company>
  <LinksUpToDate>false</LinksUpToDate>
  <CharactersWithSpaces>9487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Physical Science</dc:title>
  <dc:creator>Heather Baker</dc:creator>
  <cp:lastModifiedBy>Nhan H Nguyen</cp:lastModifiedBy>
  <cp:revision>13</cp:revision>
  <dcterms:created xsi:type="dcterms:W3CDTF">2013-06-19T18:40:00Z</dcterms:created>
  <dcterms:modified xsi:type="dcterms:W3CDTF">2015-09-21T15:16:00Z</dcterms:modified>
</cp:coreProperties>
</file>