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LightList-Accent3"/>
        <w:tblW w:w="13860" w:type="dxa"/>
        <w:tblInd w:w="-522" w:type="dxa"/>
        <w:tblLook w:val="04A0" w:firstRow="1" w:lastRow="0" w:firstColumn="1" w:lastColumn="0" w:noHBand="0" w:noVBand="1"/>
        <w:tblCaption w:val="Big Idea:  Earth/Sun/Moon Relationships"/>
      </w:tblPr>
      <w:tblGrid>
        <w:gridCol w:w="2436"/>
        <w:gridCol w:w="11424"/>
      </w:tblGrid>
      <w:tr w:rsidR="00D02FE4" w14:paraId="316F9736" w14:textId="77777777" w:rsidTr="00B647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60" w:type="dxa"/>
            <w:gridSpan w:val="2"/>
            <w:shd w:val="clear" w:color="auto" w:fill="C2D69B" w:themeFill="accent3" w:themeFillTint="99"/>
          </w:tcPr>
          <w:p w14:paraId="637F9B24" w14:textId="77777777" w:rsidR="00D02FE4" w:rsidRPr="00F951E3" w:rsidRDefault="00FA5649" w:rsidP="00637EE0">
            <w:pPr>
              <w:rPr>
                <w:rFonts w:cstheme="minorHAnsi"/>
              </w:rPr>
            </w:pPr>
            <w:r w:rsidRPr="00A049C8">
              <w:rPr>
                <w:rFonts w:cstheme="minorHAnsi"/>
                <w:color w:val="000000" w:themeColor="text1"/>
                <w:sz w:val="32"/>
              </w:rPr>
              <w:t xml:space="preserve">Big Idea:  </w:t>
            </w:r>
            <w:r w:rsidR="00637EE0">
              <w:rPr>
                <w:rFonts w:cstheme="minorHAnsi"/>
                <w:color w:val="000000" w:themeColor="text1"/>
                <w:sz w:val="32"/>
              </w:rPr>
              <w:t>Earth/Sun/Moon Relationships</w:t>
            </w:r>
          </w:p>
        </w:tc>
      </w:tr>
      <w:tr w:rsidR="0029735C" w14:paraId="65A1C3D3" w14:textId="77777777" w:rsidTr="00B22D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60" w:type="dxa"/>
            <w:gridSpan w:val="2"/>
            <w:shd w:val="clear" w:color="auto" w:fill="EAF1DD" w:themeFill="accent3" w:themeFillTint="33"/>
          </w:tcPr>
          <w:p w14:paraId="2108B202" w14:textId="77777777" w:rsidR="0029735C" w:rsidRPr="0029735C" w:rsidRDefault="0029735C" w:rsidP="00D02FE4">
            <w:pPr>
              <w:rPr>
                <w:rFonts w:cstheme="minorHAnsi"/>
                <w:b w:val="0"/>
                <w:color w:val="000000" w:themeColor="text1"/>
                <w:sz w:val="28"/>
                <w:szCs w:val="28"/>
              </w:rPr>
            </w:pPr>
            <w:r w:rsidRPr="0029735C">
              <w:rPr>
                <w:rFonts w:cstheme="minorHAnsi"/>
                <w:b w:val="0"/>
                <w:color w:val="000000" w:themeColor="text1"/>
                <w:sz w:val="28"/>
                <w:szCs w:val="28"/>
              </w:rPr>
              <w:t>Inquiry Questions</w:t>
            </w:r>
          </w:p>
        </w:tc>
      </w:tr>
      <w:tr w:rsidR="0029735C" w14:paraId="7FCEEB29" w14:textId="77777777" w:rsidTr="0029735C">
        <w:trPr>
          <w:trHeight w:val="33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60" w:type="dxa"/>
            <w:gridSpan w:val="2"/>
            <w:shd w:val="clear" w:color="auto" w:fill="FFFFFF" w:themeFill="background1"/>
          </w:tcPr>
          <w:p w14:paraId="09E27256" w14:textId="77777777" w:rsidR="007D4F13" w:rsidRDefault="005E6936" w:rsidP="007D4F13">
            <w:pPr>
              <w:spacing w:before="27"/>
              <w:ind w:right="-20"/>
              <w:rPr>
                <w:rFonts w:ascii="Calibri" w:eastAsia="Calibri" w:hAnsi="Calibri" w:cs="Calibri"/>
                <w:b w:val="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 w:val="0"/>
                <w:sz w:val="20"/>
                <w:szCs w:val="20"/>
              </w:rPr>
              <w:t>Science</w:t>
            </w:r>
            <w:r w:rsidR="0029735C" w:rsidRPr="0029735C">
              <w:rPr>
                <w:rFonts w:ascii="Calibri" w:eastAsia="Calibri" w:hAnsi="Calibri" w:cs="Calibri"/>
                <w:b w:val="0"/>
                <w:sz w:val="20"/>
                <w:szCs w:val="20"/>
              </w:rPr>
              <w:t>:</w:t>
            </w:r>
          </w:p>
          <w:p w14:paraId="4F490A4F" w14:textId="77777777" w:rsidR="007D4F13" w:rsidRPr="008D55CD" w:rsidRDefault="007D4F13" w:rsidP="008D55CD">
            <w:pPr>
              <w:pStyle w:val="ListParagraph"/>
              <w:numPr>
                <w:ilvl w:val="0"/>
                <w:numId w:val="27"/>
              </w:numPr>
              <w:spacing w:before="27"/>
              <w:ind w:right="-20"/>
              <w:rPr>
                <w:rFonts w:ascii="Calibri" w:eastAsia="Calibri" w:hAnsi="Calibri" w:cs="Calibri"/>
                <w:b w:val="0"/>
                <w:sz w:val="20"/>
                <w:szCs w:val="20"/>
              </w:rPr>
            </w:pPr>
            <w:r w:rsidRPr="008D55CD">
              <w:rPr>
                <w:rFonts w:ascii="Calibri" w:eastAsia="Calibri" w:hAnsi="Calibri" w:cs="Calibri"/>
                <w:b w:val="0"/>
                <w:sz w:val="20"/>
                <w:szCs w:val="20"/>
              </w:rPr>
              <w:t xml:space="preserve">Why does the shape of the moon </w:t>
            </w:r>
            <w:r w:rsidR="008D55CD" w:rsidRPr="008D55CD">
              <w:rPr>
                <w:rFonts w:ascii="Calibri" w:eastAsia="Calibri" w:hAnsi="Calibri" w:cs="Calibri"/>
                <w:b w:val="0"/>
                <w:sz w:val="20"/>
                <w:szCs w:val="20"/>
              </w:rPr>
              <w:t>change from day to day?</w:t>
            </w:r>
          </w:p>
          <w:p w14:paraId="3A33B351" w14:textId="77777777" w:rsidR="005F313B" w:rsidRDefault="00FA1F53" w:rsidP="005F313B">
            <w:pPr>
              <w:pStyle w:val="ListParagraph"/>
              <w:numPr>
                <w:ilvl w:val="0"/>
                <w:numId w:val="22"/>
              </w:numPr>
              <w:rPr>
                <w:rFonts w:cstheme="minorHAnsi"/>
                <w:b w:val="0"/>
                <w:color w:val="000000" w:themeColor="text1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 w:val="0"/>
                <w:sz w:val="20"/>
                <w:szCs w:val="20"/>
              </w:rPr>
              <w:t>Why does our shadow change during the day?</w:t>
            </w:r>
            <w:r w:rsidR="005F313B" w:rsidRPr="008D55CD">
              <w:rPr>
                <w:rFonts w:cstheme="minorHAnsi"/>
                <w:b w:val="0"/>
                <w:color w:val="000000" w:themeColor="text1"/>
                <w:sz w:val="20"/>
                <w:szCs w:val="20"/>
              </w:rPr>
              <w:t xml:space="preserve"> </w:t>
            </w:r>
          </w:p>
          <w:p w14:paraId="401D53F6" w14:textId="4F89D42F" w:rsidR="008D55CD" w:rsidRPr="005F313B" w:rsidRDefault="005F313B" w:rsidP="005F313B">
            <w:pPr>
              <w:pStyle w:val="ListParagraph"/>
              <w:numPr>
                <w:ilvl w:val="0"/>
                <w:numId w:val="22"/>
              </w:numPr>
              <w:rPr>
                <w:rFonts w:cstheme="minorHAnsi"/>
                <w:b w:val="0"/>
                <w:color w:val="000000" w:themeColor="text1"/>
                <w:sz w:val="20"/>
                <w:szCs w:val="20"/>
              </w:rPr>
            </w:pPr>
            <w:r w:rsidRPr="008D55CD">
              <w:rPr>
                <w:rFonts w:cstheme="minorHAnsi"/>
                <w:b w:val="0"/>
                <w:color w:val="000000" w:themeColor="text1"/>
                <w:sz w:val="20"/>
                <w:szCs w:val="20"/>
              </w:rPr>
              <w:t>What observations can we make about the sun, moon, and stars?</w:t>
            </w:r>
          </w:p>
          <w:p w14:paraId="402AE759" w14:textId="77777777" w:rsidR="008D55CD" w:rsidRDefault="008D55CD" w:rsidP="00C40D60">
            <w:pPr>
              <w:rPr>
                <w:rFonts w:cstheme="minorHAnsi"/>
                <w:b w:val="0"/>
                <w:color w:val="000000" w:themeColor="text1"/>
                <w:sz w:val="20"/>
                <w:szCs w:val="20"/>
              </w:rPr>
            </w:pPr>
          </w:p>
          <w:p w14:paraId="48FA1926" w14:textId="77777777" w:rsidR="00B22DF1" w:rsidRDefault="007D4F13" w:rsidP="00C40D60">
            <w:pPr>
              <w:rPr>
                <w:rFonts w:cstheme="minorHAnsi"/>
                <w:b w:val="0"/>
                <w:color w:val="000000" w:themeColor="text1"/>
                <w:sz w:val="20"/>
                <w:szCs w:val="20"/>
              </w:rPr>
            </w:pPr>
            <w:r>
              <w:rPr>
                <w:rFonts w:cstheme="minorHAnsi"/>
                <w:b w:val="0"/>
                <w:color w:val="000000" w:themeColor="text1"/>
                <w:sz w:val="20"/>
                <w:szCs w:val="20"/>
              </w:rPr>
              <w:t>Technology/Engineering:</w:t>
            </w:r>
          </w:p>
          <w:p w14:paraId="4481ADFC" w14:textId="133549A8" w:rsidR="008D55CD" w:rsidRPr="007B359D" w:rsidRDefault="007B359D" w:rsidP="001475F9">
            <w:pPr>
              <w:pStyle w:val="ListParagraph"/>
              <w:numPr>
                <w:ilvl w:val="0"/>
                <w:numId w:val="33"/>
              </w:numPr>
              <w:tabs>
                <w:tab w:val="left" w:pos="702"/>
              </w:tabs>
              <w:spacing w:before="7" w:line="242" w:lineRule="exact"/>
              <w:ind w:right="536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 w:val="0"/>
                <w:sz w:val="20"/>
                <w:szCs w:val="20"/>
              </w:rPr>
              <w:t>How is Daylight Savings Time beneficial in Indiana?</w:t>
            </w:r>
          </w:p>
          <w:p w14:paraId="3DFC7AA8" w14:textId="77777777" w:rsidR="008D55CD" w:rsidRDefault="0029735C" w:rsidP="00FA1F53">
            <w:pPr>
              <w:tabs>
                <w:tab w:val="left" w:pos="460"/>
              </w:tabs>
              <w:spacing w:before="7" w:line="242" w:lineRule="exact"/>
              <w:ind w:right="5368"/>
              <w:rPr>
                <w:rFonts w:ascii="Calibri" w:eastAsia="Calibri" w:hAnsi="Calibri" w:cs="Calibri"/>
                <w:b w:val="0"/>
                <w:sz w:val="20"/>
                <w:szCs w:val="20"/>
              </w:rPr>
            </w:pPr>
            <w:r w:rsidRPr="0029735C">
              <w:rPr>
                <w:rFonts w:ascii="Calibri" w:eastAsia="Calibri" w:hAnsi="Calibri" w:cs="Calibri"/>
                <w:b w:val="0"/>
                <w:sz w:val="20"/>
                <w:szCs w:val="20"/>
              </w:rPr>
              <w:t>Mat</w:t>
            </w:r>
            <w:r w:rsidRPr="0029735C">
              <w:rPr>
                <w:rFonts w:ascii="Calibri" w:eastAsia="Calibri" w:hAnsi="Calibri" w:cs="Calibri"/>
                <w:b w:val="0"/>
                <w:spacing w:val="1"/>
                <w:sz w:val="20"/>
                <w:szCs w:val="20"/>
              </w:rPr>
              <w:t>h</w:t>
            </w:r>
            <w:r w:rsidRPr="0029735C">
              <w:rPr>
                <w:rFonts w:ascii="Calibri" w:eastAsia="Calibri" w:hAnsi="Calibri" w:cs="Calibri"/>
                <w:b w:val="0"/>
                <w:spacing w:val="-1"/>
                <w:sz w:val="20"/>
                <w:szCs w:val="20"/>
              </w:rPr>
              <w:t>em</w:t>
            </w:r>
            <w:r w:rsidRPr="0029735C">
              <w:rPr>
                <w:rFonts w:ascii="Calibri" w:eastAsia="Calibri" w:hAnsi="Calibri" w:cs="Calibri"/>
                <w:b w:val="0"/>
                <w:sz w:val="20"/>
                <w:szCs w:val="20"/>
              </w:rPr>
              <w:t>a</w:t>
            </w:r>
            <w:r w:rsidRPr="0029735C">
              <w:rPr>
                <w:rFonts w:ascii="Calibri" w:eastAsia="Calibri" w:hAnsi="Calibri" w:cs="Calibri"/>
                <w:b w:val="0"/>
                <w:spacing w:val="1"/>
                <w:sz w:val="20"/>
                <w:szCs w:val="20"/>
              </w:rPr>
              <w:t>t</w:t>
            </w:r>
            <w:r w:rsidRPr="0029735C">
              <w:rPr>
                <w:rFonts w:ascii="Calibri" w:eastAsia="Calibri" w:hAnsi="Calibri" w:cs="Calibri"/>
                <w:b w:val="0"/>
                <w:sz w:val="20"/>
                <w:szCs w:val="20"/>
              </w:rPr>
              <w:t>i</w:t>
            </w:r>
            <w:r w:rsidRPr="0029735C">
              <w:rPr>
                <w:rFonts w:ascii="Calibri" w:eastAsia="Calibri" w:hAnsi="Calibri" w:cs="Calibri"/>
                <w:b w:val="0"/>
                <w:spacing w:val="2"/>
                <w:sz w:val="20"/>
                <w:szCs w:val="20"/>
              </w:rPr>
              <w:t>c</w:t>
            </w:r>
            <w:r w:rsidRPr="0029735C">
              <w:rPr>
                <w:rFonts w:ascii="Calibri" w:eastAsia="Calibri" w:hAnsi="Calibri" w:cs="Calibri"/>
                <w:b w:val="0"/>
                <w:spacing w:val="-1"/>
                <w:sz w:val="20"/>
                <w:szCs w:val="20"/>
              </w:rPr>
              <w:t>s</w:t>
            </w:r>
            <w:r w:rsidRPr="0029735C">
              <w:rPr>
                <w:rFonts w:ascii="Calibri" w:eastAsia="Calibri" w:hAnsi="Calibri" w:cs="Calibri"/>
                <w:b w:val="0"/>
                <w:sz w:val="20"/>
                <w:szCs w:val="20"/>
              </w:rPr>
              <w:t>:</w:t>
            </w:r>
          </w:p>
          <w:p w14:paraId="19FA5E45" w14:textId="77777777" w:rsidR="00FA1F53" w:rsidRPr="00FA1F53" w:rsidRDefault="00161649" w:rsidP="00FA1F53">
            <w:pPr>
              <w:pStyle w:val="ListParagraph"/>
              <w:numPr>
                <w:ilvl w:val="0"/>
                <w:numId w:val="22"/>
              </w:numPr>
              <w:tabs>
                <w:tab w:val="left" w:pos="702"/>
              </w:tabs>
              <w:spacing w:before="7" w:line="242" w:lineRule="exact"/>
              <w:ind w:right="5368"/>
              <w:rPr>
                <w:rFonts w:ascii="Calibri" w:eastAsia="Calibri" w:hAnsi="Calibri" w:cs="Calibri"/>
                <w:b w:val="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 w:val="0"/>
                <w:sz w:val="20"/>
                <w:szCs w:val="20"/>
              </w:rPr>
              <w:t>What fractions can you create</w:t>
            </w:r>
            <w:r w:rsidR="00FA1F53" w:rsidRPr="00FA1F53">
              <w:rPr>
                <w:rFonts w:ascii="Calibri" w:eastAsia="Calibri" w:hAnsi="Calibri" w:cs="Calibri"/>
                <w:b w:val="0"/>
                <w:sz w:val="20"/>
                <w:szCs w:val="20"/>
              </w:rPr>
              <w:t xml:space="preserve"> using the phases of the moon?</w:t>
            </w:r>
          </w:p>
          <w:p w14:paraId="34FF2B60" w14:textId="77777777" w:rsidR="00FA1F53" w:rsidRPr="00FA1F53" w:rsidRDefault="00161649" w:rsidP="00161649">
            <w:pPr>
              <w:pStyle w:val="ListParagraph"/>
              <w:numPr>
                <w:ilvl w:val="0"/>
                <w:numId w:val="22"/>
              </w:numPr>
              <w:tabs>
                <w:tab w:val="left" w:pos="702"/>
              </w:tabs>
              <w:spacing w:before="7" w:line="242" w:lineRule="exact"/>
              <w:ind w:right="5368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 w:val="0"/>
                <w:sz w:val="20"/>
                <w:szCs w:val="20"/>
              </w:rPr>
              <w:t>How does your shadow change in length throughout the day?</w:t>
            </w:r>
          </w:p>
          <w:p w14:paraId="3C2FBF18" w14:textId="77777777" w:rsidR="00FA1F53" w:rsidRDefault="00FA1F53" w:rsidP="008D55CD">
            <w:pPr>
              <w:tabs>
                <w:tab w:val="left" w:pos="460"/>
              </w:tabs>
              <w:spacing w:before="7" w:line="242" w:lineRule="exact"/>
              <w:ind w:right="6601"/>
              <w:rPr>
                <w:rFonts w:ascii="Calibri" w:eastAsia="Calibri" w:hAnsi="Calibri" w:cs="Calibri"/>
                <w:b w:val="0"/>
                <w:sz w:val="20"/>
                <w:szCs w:val="20"/>
              </w:rPr>
            </w:pPr>
          </w:p>
          <w:p w14:paraId="0EC2BE8F" w14:textId="77777777" w:rsidR="005E6936" w:rsidRDefault="00C40D60" w:rsidP="008D55CD">
            <w:pPr>
              <w:tabs>
                <w:tab w:val="left" w:pos="460"/>
              </w:tabs>
              <w:spacing w:before="7" w:line="242" w:lineRule="exact"/>
              <w:ind w:right="6601"/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</w:pPr>
            <w:r>
              <w:rPr>
                <w:rFonts w:ascii="Calibri" w:eastAsia="Calibri" w:hAnsi="Calibri" w:cs="Calibri"/>
                <w:b w:val="0"/>
                <w:sz w:val="20"/>
                <w:szCs w:val="20"/>
              </w:rPr>
              <w:t xml:space="preserve">Social </w:t>
            </w:r>
            <w:r w:rsidR="0029735C" w:rsidRPr="0029735C">
              <w:rPr>
                <w:rFonts w:ascii="Calibri" w:eastAsia="Calibri" w:hAnsi="Calibri" w:cs="Calibri"/>
                <w:b w:val="0"/>
                <w:sz w:val="20"/>
                <w:szCs w:val="20"/>
              </w:rPr>
              <w:t>St</w:t>
            </w:r>
            <w:r w:rsidR="0029735C" w:rsidRPr="0029735C">
              <w:rPr>
                <w:rFonts w:ascii="Calibri" w:eastAsia="Calibri" w:hAnsi="Calibri" w:cs="Calibri"/>
                <w:b w:val="0"/>
                <w:spacing w:val="1"/>
                <w:sz w:val="20"/>
                <w:szCs w:val="20"/>
              </w:rPr>
              <w:t>ud</w:t>
            </w:r>
            <w:r w:rsidR="0029735C" w:rsidRPr="0029735C">
              <w:rPr>
                <w:rFonts w:ascii="Calibri" w:eastAsia="Calibri" w:hAnsi="Calibri" w:cs="Calibri"/>
                <w:b w:val="0"/>
                <w:sz w:val="20"/>
                <w:szCs w:val="20"/>
              </w:rPr>
              <w:t>i</w:t>
            </w:r>
            <w:r w:rsidR="0029735C" w:rsidRPr="0029735C">
              <w:rPr>
                <w:rFonts w:ascii="Calibri" w:eastAsia="Calibri" w:hAnsi="Calibri" w:cs="Calibri"/>
                <w:b w:val="0"/>
                <w:spacing w:val="-1"/>
                <w:sz w:val="20"/>
                <w:szCs w:val="20"/>
              </w:rPr>
              <w:t>e</w:t>
            </w:r>
            <w:r w:rsidR="0029735C" w:rsidRPr="0029735C">
              <w:rPr>
                <w:rFonts w:ascii="Calibri" w:eastAsia="Calibri" w:hAnsi="Calibri" w:cs="Calibri"/>
                <w:b w:val="0"/>
                <w:spacing w:val="1"/>
                <w:sz w:val="20"/>
                <w:szCs w:val="20"/>
              </w:rPr>
              <w:t>s</w:t>
            </w:r>
            <w:r w:rsidR="0029735C" w:rsidRPr="0029735C">
              <w:rPr>
                <w:rFonts w:ascii="Calibri" w:eastAsia="Calibri" w:hAnsi="Calibri" w:cs="Calibri"/>
                <w:b w:val="0"/>
                <w:sz w:val="20"/>
                <w:szCs w:val="20"/>
              </w:rPr>
              <w:t>:</w:t>
            </w:r>
            <w:r w:rsidR="0029735C" w:rsidRPr="0029735C">
              <w:rPr>
                <w:rFonts w:ascii="Times New Roman" w:eastAsia="Times New Roman" w:hAnsi="Times New Roman" w:cs="Times New Roman"/>
                <w:b w:val="0"/>
                <w:sz w:val="20"/>
                <w:szCs w:val="20"/>
              </w:rPr>
              <w:tab/>
            </w:r>
          </w:p>
          <w:p w14:paraId="60152853" w14:textId="77777777" w:rsidR="00161649" w:rsidRPr="00161649" w:rsidRDefault="00161649" w:rsidP="00161649">
            <w:pPr>
              <w:pStyle w:val="ListParagraph"/>
              <w:numPr>
                <w:ilvl w:val="0"/>
                <w:numId w:val="29"/>
              </w:numPr>
              <w:tabs>
                <w:tab w:val="left" w:pos="702"/>
              </w:tabs>
              <w:spacing w:before="7" w:line="242" w:lineRule="exact"/>
              <w:ind w:right="6601"/>
              <w:rPr>
                <w:rFonts w:ascii="Calibri" w:eastAsia="Calibri" w:hAnsi="Calibri" w:cs="Calibri"/>
                <w:b w:val="0"/>
                <w:sz w:val="20"/>
                <w:szCs w:val="20"/>
              </w:rPr>
            </w:pPr>
            <w:r w:rsidRPr="00161649">
              <w:rPr>
                <w:rFonts w:ascii="Calibri" w:eastAsia="Calibri" w:hAnsi="Calibri" w:cs="Calibri"/>
                <w:b w:val="0"/>
                <w:sz w:val="20"/>
                <w:szCs w:val="20"/>
              </w:rPr>
              <w:t>What can you observe by creating a monthly moon calendar?</w:t>
            </w:r>
          </w:p>
          <w:p w14:paraId="26B8D0B8" w14:textId="77777777" w:rsidR="00161649" w:rsidRDefault="00161649" w:rsidP="00161649">
            <w:pPr>
              <w:pStyle w:val="ListParagraph"/>
              <w:numPr>
                <w:ilvl w:val="0"/>
                <w:numId w:val="29"/>
              </w:numPr>
              <w:tabs>
                <w:tab w:val="left" w:pos="702"/>
              </w:tabs>
              <w:spacing w:before="7" w:line="242" w:lineRule="exact"/>
              <w:ind w:right="6601"/>
              <w:rPr>
                <w:rFonts w:ascii="Calibri" w:eastAsia="Calibri" w:hAnsi="Calibri" w:cs="Calibri"/>
                <w:b w:val="0"/>
                <w:sz w:val="20"/>
                <w:szCs w:val="20"/>
              </w:rPr>
            </w:pPr>
            <w:r w:rsidRPr="00161649">
              <w:rPr>
                <w:rFonts w:ascii="Calibri" w:eastAsia="Calibri" w:hAnsi="Calibri" w:cs="Calibri"/>
                <w:b w:val="0"/>
                <w:sz w:val="20"/>
                <w:szCs w:val="20"/>
              </w:rPr>
              <w:t>In what directions do the sun and moon rise or set?</w:t>
            </w:r>
          </w:p>
          <w:p w14:paraId="1B2BF125" w14:textId="77777777" w:rsidR="00161649" w:rsidRPr="00161649" w:rsidRDefault="00161649" w:rsidP="00161649">
            <w:pPr>
              <w:pStyle w:val="ListParagraph"/>
              <w:tabs>
                <w:tab w:val="left" w:pos="702"/>
              </w:tabs>
              <w:spacing w:before="7" w:line="242" w:lineRule="exact"/>
              <w:ind w:right="6601"/>
              <w:rPr>
                <w:rFonts w:ascii="Calibri" w:eastAsia="Calibri" w:hAnsi="Calibri" w:cs="Calibri"/>
                <w:b w:val="0"/>
                <w:sz w:val="20"/>
                <w:szCs w:val="20"/>
              </w:rPr>
            </w:pPr>
          </w:p>
        </w:tc>
      </w:tr>
      <w:tr w:rsidR="00CB7369" w14:paraId="5A89539D" w14:textId="77777777" w:rsidTr="00CB73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shd w:val="clear" w:color="auto" w:fill="EAF1DD" w:themeFill="accent3" w:themeFillTint="33"/>
          </w:tcPr>
          <w:p w14:paraId="4020721D" w14:textId="77777777" w:rsidR="00CB7369" w:rsidRPr="00CB7369" w:rsidRDefault="00CB7369" w:rsidP="00D02FE4">
            <w:pPr>
              <w:rPr>
                <w:rFonts w:cstheme="minorHAnsi"/>
                <w:b w:val="0"/>
                <w:bCs w:val="0"/>
                <w:color w:val="000000" w:themeColor="text1"/>
                <w:sz w:val="28"/>
                <w:szCs w:val="28"/>
              </w:rPr>
            </w:pPr>
            <w:r w:rsidRPr="00CB7369">
              <w:rPr>
                <w:rFonts w:cstheme="minorHAnsi"/>
                <w:b w:val="0"/>
                <w:bCs w:val="0"/>
                <w:color w:val="000000" w:themeColor="text1"/>
                <w:sz w:val="28"/>
                <w:szCs w:val="28"/>
              </w:rPr>
              <w:t>Content Area</w:t>
            </w:r>
          </w:p>
        </w:tc>
        <w:tc>
          <w:tcPr>
            <w:tcW w:w="12060" w:type="dxa"/>
            <w:shd w:val="clear" w:color="auto" w:fill="EAF1DD" w:themeFill="accent3" w:themeFillTint="33"/>
          </w:tcPr>
          <w:p w14:paraId="37C6A3DE" w14:textId="77777777" w:rsidR="00CB7369" w:rsidRPr="00CB7369" w:rsidRDefault="00CB7369" w:rsidP="00D02FE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color w:val="000000" w:themeColor="text1"/>
                <w:sz w:val="28"/>
                <w:szCs w:val="28"/>
              </w:rPr>
            </w:pPr>
            <w:r w:rsidRPr="00CB7369">
              <w:rPr>
                <w:rFonts w:cstheme="minorHAnsi"/>
                <w:color w:val="000000" w:themeColor="text1"/>
                <w:sz w:val="28"/>
                <w:szCs w:val="28"/>
              </w:rPr>
              <w:t>Grade Level Standards</w:t>
            </w:r>
          </w:p>
        </w:tc>
      </w:tr>
      <w:tr w:rsidR="00CB7369" w14:paraId="199C2D98" w14:textId="77777777" w:rsidTr="00CB73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61599150" w14:textId="77777777" w:rsidR="00CB7369" w:rsidRPr="00F951E3" w:rsidRDefault="00CB7369" w:rsidP="00D02FE4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Science </w:t>
            </w:r>
          </w:p>
          <w:p w14:paraId="44289DC0" w14:textId="77777777" w:rsidR="00CB7369" w:rsidRPr="00F951E3" w:rsidRDefault="00CB7369" w:rsidP="00D02FE4">
            <w:pPr>
              <w:rPr>
                <w:rFonts w:cstheme="minorHAnsi"/>
                <w:bCs w:val="0"/>
                <w:sz w:val="20"/>
              </w:rPr>
            </w:pPr>
          </w:p>
        </w:tc>
        <w:tc>
          <w:tcPr>
            <w:tcW w:w="12060" w:type="dxa"/>
          </w:tcPr>
          <w:p w14:paraId="6538B9F8" w14:textId="77777777" w:rsidR="0018034E" w:rsidRPr="008D55CD" w:rsidRDefault="00637EE0" w:rsidP="00637E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  <w:r w:rsidRPr="008D55CD">
              <w:rPr>
                <w:rFonts w:cstheme="minorHAnsi"/>
                <w:sz w:val="20"/>
              </w:rPr>
              <w:t>2.2.7: Investigate how the sun appears to move through the sky during the day by observing and drawing the length and direction of shadows.</w:t>
            </w:r>
          </w:p>
          <w:p w14:paraId="4C435C86" w14:textId="77777777" w:rsidR="00637EE0" w:rsidRPr="008D55CD" w:rsidRDefault="00637EE0" w:rsidP="00637E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  <w:r w:rsidRPr="008D55CD">
              <w:rPr>
                <w:rFonts w:cstheme="minorHAnsi"/>
                <w:sz w:val="20"/>
              </w:rPr>
              <w:t xml:space="preserve">2.2.8: Investigate how the moon appears to move through the sky during the day by observing and drawing its location at different times. </w:t>
            </w:r>
          </w:p>
          <w:p w14:paraId="4F415D11" w14:textId="77777777" w:rsidR="00637EE0" w:rsidRPr="0075107E" w:rsidRDefault="00637EE0" w:rsidP="00637EE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 w:rsidRPr="008D55CD">
              <w:rPr>
                <w:rFonts w:cstheme="minorHAnsi"/>
                <w:sz w:val="20"/>
              </w:rPr>
              <w:t>2.2.9: Investigate how the shape of the moon changes from day to day in a repeating cycle that lasts about a month</w:t>
            </w:r>
          </w:p>
        </w:tc>
      </w:tr>
      <w:tr w:rsidR="00CB7369" w14:paraId="0CD09CB4" w14:textId="77777777" w:rsidTr="00CB73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178DE096" w14:textId="77777777" w:rsidR="00CB7369" w:rsidRPr="00F951E3" w:rsidRDefault="002928AA" w:rsidP="00D02FE4">
            <w:pPr>
              <w:rPr>
                <w:rFonts w:cstheme="minorHAnsi"/>
              </w:rPr>
            </w:pPr>
            <w:r>
              <w:rPr>
                <w:rFonts w:cstheme="minorHAnsi"/>
              </w:rPr>
              <w:t>Technology</w:t>
            </w:r>
            <w:r w:rsidR="008D55CD">
              <w:rPr>
                <w:rFonts w:cstheme="minorHAnsi"/>
              </w:rPr>
              <w:t>/</w:t>
            </w:r>
            <w:r w:rsidR="00CE112B">
              <w:rPr>
                <w:rFonts w:cstheme="minorHAnsi"/>
              </w:rPr>
              <w:t>Engineering</w:t>
            </w:r>
          </w:p>
        </w:tc>
        <w:tc>
          <w:tcPr>
            <w:tcW w:w="12060" w:type="dxa"/>
          </w:tcPr>
          <w:p w14:paraId="5ED8ABED" w14:textId="3DE5D355" w:rsidR="00B40A79" w:rsidRDefault="00B40A79" w:rsidP="002928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2A:  Some systems are found in nature, and some are made by humans. (</w:t>
            </w:r>
            <w:proofErr w:type="gramStart"/>
            <w:r>
              <w:rPr>
                <w:rFonts w:cstheme="minorHAnsi"/>
                <w:sz w:val="20"/>
              </w:rPr>
              <w:t>for</w:t>
            </w:r>
            <w:proofErr w:type="gramEnd"/>
            <w:r>
              <w:rPr>
                <w:rFonts w:cstheme="minorHAnsi"/>
                <w:sz w:val="20"/>
              </w:rPr>
              <w:t xml:space="preserve"> example; earth, moon, sun is a system found in nature.  Daylight Savings Time is a human made system based on earth, moon, and sun natural system)</w:t>
            </w:r>
          </w:p>
          <w:p w14:paraId="0C9752D4" w14:textId="77777777" w:rsidR="008D55CD" w:rsidRPr="00B40A79" w:rsidRDefault="008D55CD" w:rsidP="002928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  <w:r w:rsidRPr="00B40A79">
              <w:rPr>
                <w:rFonts w:cstheme="minorHAnsi"/>
                <w:sz w:val="20"/>
              </w:rPr>
              <w:t>10</w:t>
            </w:r>
            <w:proofErr w:type="gramStart"/>
            <w:r w:rsidRPr="00B40A79">
              <w:rPr>
                <w:rFonts w:cstheme="minorHAnsi"/>
                <w:sz w:val="20"/>
              </w:rPr>
              <w:t>.A</w:t>
            </w:r>
            <w:proofErr w:type="gramEnd"/>
            <w:r w:rsidRPr="00B40A79">
              <w:rPr>
                <w:rFonts w:cstheme="minorHAnsi"/>
                <w:sz w:val="20"/>
              </w:rPr>
              <w:t>: Asking questions and making observations helps a person figure out how things work.</w:t>
            </w:r>
          </w:p>
          <w:p w14:paraId="5E9B747C" w14:textId="0B85F818" w:rsidR="008D55CD" w:rsidRPr="00B40A79" w:rsidRDefault="008D55CD" w:rsidP="002928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  <w:highlight w:val="yellow"/>
              </w:rPr>
            </w:pPr>
            <w:r w:rsidRPr="00B40A79">
              <w:rPr>
                <w:rFonts w:cstheme="minorHAnsi"/>
                <w:sz w:val="20"/>
              </w:rPr>
              <w:t>12</w:t>
            </w:r>
            <w:proofErr w:type="gramStart"/>
            <w:r w:rsidRPr="00B40A79">
              <w:rPr>
                <w:rFonts w:cstheme="minorHAnsi"/>
                <w:sz w:val="20"/>
              </w:rPr>
              <w:t>.A</w:t>
            </w:r>
            <w:proofErr w:type="gramEnd"/>
            <w:r w:rsidRPr="00B40A79">
              <w:rPr>
                <w:rFonts w:cstheme="minorHAnsi"/>
                <w:sz w:val="20"/>
              </w:rPr>
              <w:t xml:space="preserve">: Discover how things work. </w:t>
            </w:r>
          </w:p>
        </w:tc>
      </w:tr>
      <w:tr w:rsidR="00CB7369" w14:paraId="131CE477" w14:textId="77777777" w:rsidTr="00CB73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3A186F32" w14:textId="3948833B" w:rsidR="00CB7369" w:rsidRPr="00F951E3" w:rsidRDefault="002928AA" w:rsidP="00D02FE4">
            <w:pPr>
              <w:rPr>
                <w:rFonts w:cstheme="minorHAnsi"/>
              </w:rPr>
            </w:pPr>
            <w:r>
              <w:rPr>
                <w:rFonts w:cstheme="minorHAnsi"/>
              </w:rPr>
              <w:t>Mathematics</w:t>
            </w:r>
          </w:p>
        </w:tc>
        <w:tc>
          <w:tcPr>
            <w:tcW w:w="12060" w:type="dxa"/>
          </w:tcPr>
          <w:p w14:paraId="566EA7C8" w14:textId="77777777" w:rsidR="00CB7369" w:rsidRDefault="008D55CD" w:rsidP="007E04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2.G.3: Partition circles and rectangles into two, three, or four equal shares. Describe the shares using the words halves, thirds, half of, a third of, etc. Describe the whole as two halves, three thirds, four fourths. Recognize that equal shares of identical wholes need not have the same shape. </w:t>
            </w:r>
          </w:p>
          <w:p w14:paraId="6E277C98" w14:textId="77777777" w:rsidR="008D55CD" w:rsidRDefault="008D55CD" w:rsidP="007E04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2.MD.1: Measure the length of an object by selecting and using appropriate tools, such as rulers, yardsticks, meter sticks, and measuring tapes. </w:t>
            </w:r>
          </w:p>
          <w:p w14:paraId="7BE3C45B" w14:textId="77777777" w:rsidR="008D55CD" w:rsidRDefault="00FA1F53" w:rsidP="007E04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2.MD.2: Measure the length of an object twice using length units of different lengths for the two measurements; describe how the two measurements relate to the size of the unit chosen. </w:t>
            </w:r>
          </w:p>
          <w:p w14:paraId="6BF0E20C" w14:textId="77777777" w:rsidR="00FA1F53" w:rsidRPr="00F951E3" w:rsidRDefault="00FA1F53" w:rsidP="007E042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>2.MD.3: Estimate lengths using units of inches, feet, centimeters, and meters.</w:t>
            </w:r>
          </w:p>
        </w:tc>
      </w:tr>
      <w:tr w:rsidR="00CB7369" w14:paraId="3F653C35" w14:textId="77777777" w:rsidTr="00CB73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567577AE" w14:textId="77777777" w:rsidR="00CB7369" w:rsidRPr="00F951E3" w:rsidRDefault="002928AA" w:rsidP="00D02FE4">
            <w:pPr>
              <w:rPr>
                <w:rFonts w:cstheme="minorHAnsi"/>
              </w:rPr>
            </w:pPr>
            <w:r>
              <w:rPr>
                <w:rFonts w:cstheme="minorHAnsi"/>
              </w:rPr>
              <w:t>Social Studies</w:t>
            </w:r>
          </w:p>
        </w:tc>
        <w:tc>
          <w:tcPr>
            <w:tcW w:w="12060" w:type="dxa"/>
          </w:tcPr>
          <w:p w14:paraId="737D2EDE" w14:textId="77777777" w:rsidR="00CB7369" w:rsidRDefault="008D55CD" w:rsidP="002928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t xml:space="preserve">2.1.6: Create and maintain a calendar of important school days, holidays, and community events. </w:t>
            </w:r>
          </w:p>
          <w:p w14:paraId="247BE0A1" w14:textId="77777777" w:rsidR="008D55CD" w:rsidRPr="00F951E3" w:rsidRDefault="008D55CD" w:rsidP="002928AA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  <w:r>
              <w:rPr>
                <w:rFonts w:cstheme="minorHAnsi"/>
                <w:sz w:val="20"/>
              </w:rPr>
              <w:lastRenderedPageBreak/>
              <w:t xml:space="preserve">2.3.1: Use a compass rose to identify cardinal and intermediate directions and to locate places on maps and places in the classroom, school, and in the community. </w:t>
            </w:r>
          </w:p>
        </w:tc>
      </w:tr>
      <w:tr w:rsidR="00CB7369" w14:paraId="39C58A49" w14:textId="77777777" w:rsidTr="00CB7369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29C38E2E" w14:textId="77777777" w:rsidR="00CB7369" w:rsidRDefault="002928AA" w:rsidP="00D02FE4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ELA</w:t>
            </w:r>
          </w:p>
        </w:tc>
        <w:tc>
          <w:tcPr>
            <w:tcW w:w="12060" w:type="dxa"/>
          </w:tcPr>
          <w:p w14:paraId="4E3234C8" w14:textId="77777777" w:rsidR="00F045D8" w:rsidRPr="00E22815" w:rsidRDefault="00F045D8" w:rsidP="005F3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</w:rPr>
            </w:pPr>
            <w:r w:rsidRPr="003B29B1">
              <w:rPr>
                <w:rFonts w:eastAsia="Times New Roman" w:cstheme="minorHAnsi"/>
                <w:b/>
              </w:rPr>
              <w:t>Reading: Informational Text</w:t>
            </w:r>
          </w:p>
          <w:p w14:paraId="771FADBA" w14:textId="77777777" w:rsidR="00F045D8" w:rsidRDefault="00F045D8" w:rsidP="005F313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 xml:space="preserve">CCSS.ELA-Literacy.RI.2.1: Ask and answer such questions as </w:t>
            </w:r>
            <w:r w:rsidRPr="00950BC8">
              <w:rPr>
                <w:rFonts w:eastAsia="Times New Roman" w:cstheme="minorHAnsi"/>
                <w:i/>
                <w:sz w:val="18"/>
                <w:szCs w:val="18"/>
              </w:rPr>
              <w:t>who, what, where, when, why, and how</w:t>
            </w:r>
            <w:r>
              <w:rPr>
                <w:rFonts w:eastAsia="Times New Roman" w:cstheme="minorHAnsi"/>
                <w:sz w:val="18"/>
                <w:szCs w:val="18"/>
              </w:rPr>
              <w:t xml:space="preserve"> to demonstrate understanding of key details in a text.</w:t>
            </w:r>
          </w:p>
          <w:p w14:paraId="1558A6F1" w14:textId="77777777" w:rsidR="00F045D8" w:rsidRDefault="00F045D8" w:rsidP="005F313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CCSS.ELA-Literacy.RI.2.2: Identify the main topic of a multi-paragraph text as well as the focus of specific paragraphs within the text.</w:t>
            </w:r>
          </w:p>
          <w:p w14:paraId="05093476" w14:textId="77777777" w:rsidR="00F045D8" w:rsidRDefault="00F045D8" w:rsidP="005F313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CCSS.ELA-Literacy.RI.2.3: Describe the connection between a series of historical events, scientific ideas or concepts, or steps in technical procedures in a text.</w:t>
            </w:r>
          </w:p>
          <w:p w14:paraId="4D2E3C3A" w14:textId="77777777" w:rsidR="00F045D8" w:rsidRDefault="00F045D8" w:rsidP="00F045D8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i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 xml:space="preserve">CCSS.ELA-Literacy.RI.2.4: Determine the meaning of words and phrases in a text relevant to a </w:t>
            </w:r>
            <w:r>
              <w:rPr>
                <w:rFonts w:eastAsia="Times New Roman" w:cstheme="minorHAnsi"/>
                <w:i/>
                <w:sz w:val="18"/>
                <w:szCs w:val="18"/>
              </w:rPr>
              <w:t>grade 2 topic or subject area.</w:t>
            </w:r>
          </w:p>
          <w:p w14:paraId="01C9611B" w14:textId="77777777" w:rsidR="00F045D8" w:rsidRDefault="00F045D8" w:rsidP="00F045D8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CCSS.ELA-Literacy.RI.2.5: Know and use various text features (e.g.: captions, bold print, subheadings, glossaries, indexes, electronic menus, icons) to locate key facts or information in a text efficiently.</w:t>
            </w:r>
          </w:p>
          <w:p w14:paraId="259EE8BB" w14:textId="77777777" w:rsidR="00F045D8" w:rsidRDefault="00F045D8" w:rsidP="00F045D8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CCSS.ELA-Literacy.RI.2.6: Identify the main purpose of a text, including what the author wants to answer, explain, or describe.</w:t>
            </w:r>
          </w:p>
          <w:p w14:paraId="5C530FF2" w14:textId="77777777" w:rsidR="00F045D8" w:rsidRDefault="00F045D8" w:rsidP="00F045D8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CCSS.ELA-Literacy.RI.2.7: Explain how specific images (e.g.: a diagram showing how a machine works) contribute to and clarify a text.</w:t>
            </w:r>
          </w:p>
          <w:p w14:paraId="7997A8BA" w14:textId="77777777" w:rsidR="00F045D8" w:rsidRDefault="00F045D8" w:rsidP="00F045D8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CCSS.ELA-Literacy.RI.2.8: Describe how reasons support specific points the author makes in a text.</w:t>
            </w:r>
          </w:p>
          <w:p w14:paraId="4A30E467" w14:textId="77777777" w:rsidR="00F045D8" w:rsidRDefault="00F045D8" w:rsidP="00F045D8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CCSS.ELA-Literacy.RI.2.9: Compare and contrast the most important points presented by two texts on the same topic.</w:t>
            </w:r>
          </w:p>
          <w:p w14:paraId="50B70E92" w14:textId="77777777" w:rsidR="00F045D8" w:rsidRPr="00E22815" w:rsidRDefault="00F045D8" w:rsidP="00F045D8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 xml:space="preserve">CCSS.ELA-Literacy.RI.2.10: By the end of the year, read and comprehend informational texts, including history/social studies, science, and technical texts, in the grades 2-3 text complexity band proficiently, with scaffolding as needed at the high end of the range. </w:t>
            </w:r>
          </w:p>
          <w:p w14:paraId="19B6D800" w14:textId="77777777" w:rsidR="00F045D8" w:rsidRDefault="00F045D8" w:rsidP="00F045D8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  <w:p w14:paraId="16892D21" w14:textId="77777777" w:rsidR="00F045D8" w:rsidRPr="00950BC8" w:rsidRDefault="00F045D8" w:rsidP="00F045D8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</w:p>
          <w:p w14:paraId="2794F626" w14:textId="77777777" w:rsidR="00F045D8" w:rsidRDefault="00F045D8" w:rsidP="005F313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b/>
                <w:sz w:val="18"/>
                <w:szCs w:val="18"/>
              </w:rPr>
            </w:pPr>
            <w:r w:rsidRPr="003B29B1">
              <w:rPr>
                <w:rFonts w:eastAsia="Times New Roman" w:cstheme="minorHAnsi"/>
                <w:b/>
                <w:sz w:val="18"/>
                <w:szCs w:val="18"/>
              </w:rPr>
              <w:t>WRITING</w:t>
            </w:r>
          </w:p>
          <w:p w14:paraId="18B3DB43" w14:textId="77777777" w:rsidR="00F045D8" w:rsidRDefault="00F045D8" w:rsidP="005F313B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 xml:space="preserve">CCSS.ELA-Literacy.W.2.1: Write opinion pieces in which they introduce the topic or book they are writing about, state an opinion, supply reasons that support the opinion, use linking words (e.g.: </w:t>
            </w:r>
            <w:r>
              <w:rPr>
                <w:rFonts w:eastAsia="Times New Roman" w:cstheme="minorHAnsi"/>
                <w:i/>
                <w:sz w:val="18"/>
                <w:szCs w:val="18"/>
              </w:rPr>
              <w:t>because, and, also</w:t>
            </w:r>
            <w:r>
              <w:rPr>
                <w:rFonts w:eastAsia="Times New Roman" w:cstheme="minorHAnsi"/>
                <w:sz w:val="18"/>
                <w:szCs w:val="18"/>
              </w:rPr>
              <w:t>) to connect opinion and reasons, and provide a concluding statement or section.</w:t>
            </w:r>
          </w:p>
          <w:p w14:paraId="46EF4972" w14:textId="77777777" w:rsidR="00F045D8" w:rsidRDefault="00F045D8" w:rsidP="00F045D8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CCSS.ELA-Literacy.W.2.2: Write informative/explanatory texts in which they introduce a topic, use facts and definitions to develop points, and provide a concluding statement or section.</w:t>
            </w:r>
          </w:p>
          <w:p w14:paraId="64E1656A" w14:textId="77777777" w:rsidR="00F045D8" w:rsidRDefault="00F045D8" w:rsidP="00F045D8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CCSS.ELA-Literacy.W.2.3: Write narratives in which they recount a well-elaborated event or short sequence of events, include details to describe actions, thoughts, and feelings, use temporal words to signal event order, and provide a sense of closure.</w:t>
            </w:r>
          </w:p>
          <w:p w14:paraId="35FC8CE5" w14:textId="77777777" w:rsidR="00F045D8" w:rsidRDefault="00F045D8" w:rsidP="00F045D8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CCSS.ELA-Literacy.W.2.4: Begins in grade 3</w:t>
            </w:r>
          </w:p>
          <w:p w14:paraId="34B5EA8F" w14:textId="77777777" w:rsidR="00F045D8" w:rsidRDefault="00F045D8" w:rsidP="00F045D8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CCSS.ELA-Literacy.W.2.5: With guidance and support from adults and peers, focus on a topic and strengthen writing as needed by revising and editing.</w:t>
            </w:r>
          </w:p>
          <w:p w14:paraId="41F440B9" w14:textId="77777777" w:rsidR="00F045D8" w:rsidRDefault="00F045D8" w:rsidP="00F045D8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CCSS.ELA-Literacy.W.2.6: With guidance and support from adults, use a variety of digital tools to produce and publish writing, including in collaboration with peers.</w:t>
            </w:r>
          </w:p>
          <w:p w14:paraId="5263CBB4" w14:textId="77777777" w:rsidR="00F045D8" w:rsidRDefault="00F045D8" w:rsidP="00F045D8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CCSS.ELA-Literacy.W.2.7: Participate in shared research and writing projects (e.g.: read a number of books on a single topic to produce a report; record science observations).</w:t>
            </w:r>
          </w:p>
          <w:p w14:paraId="598A91B4" w14:textId="77777777" w:rsidR="00F045D8" w:rsidRDefault="00F045D8" w:rsidP="00F045D8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theme="minorHAnsi"/>
                <w:sz w:val="18"/>
                <w:szCs w:val="18"/>
              </w:rPr>
            </w:pPr>
            <w:r>
              <w:rPr>
                <w:rFonts w:eastAsia="Times New Roman" w:cstheme="minorHAnsi"/>
                <w:sz w:val="18"/>
                <w:szCs w:val="18"/>
              </w:rPr>
              <w:t>CCSS.ELA-Literacy.W.2.8: Recall information from experiences or gather information from provided sources to answer a question.</w:t>
            </w:r>
          </w:p>
          <w:p w14:paraId="0BAAFD56" w14:textId="77777777" w:rsidR="00CB7369" w:rsidRPr="00F951E3" w:rsidRDefault="00CB7369" w:rsidP="005F313B">
            <w:pPr>
              <w:spacing w:before="100" w:beforeAutospacing="1" w:after="100" w:afterAutospacing="1"/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20"/>
              </w:rPr>
            </w:pPr>
          </w:p>
        </w:tc>
      </w:tr>
    </w:tbl>
    <w:tbl>
      <w:tblPr>
        <w:tblStyle w:val="LightList-Accent3"/>
        <w:tblpPr w:leftFromText="180" w:rightFromText="180" w:vertAnchor="page" w:horzAnchor="margin" w:tblpXSpec="center" w:tblpY="1981"/>
        <w:tblW w:w="13932" w:type="dxa"/>
        <w:tblLook w:val="04A0" w:firstRow="1" w:lastRow="0" w:firstColumn="1" w:lastColumn="0" w:noHBand="0" w:noVBand="1"/>
        <w:tblCaption w:val="Science Process Standards"/>
      </w:tblPr>
      <w:tblGrid>
        <w:gridCol w:w="7452"/>
        <w:gridCol w:w="6480"/>
      </w:tblGrid>
      <w:tr w:rsidR="002F1912" w14:paraId="7A8B3AF1" w14:textId="77777777" w:rsidTr="00B647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52" w:type="dxa"/>
            <w:shd w:val="clear" w:color="auto" w:fill="B8CCE4" w:themeFill="accent1" w:themeFillTint="66"/>
          </w:tcPr>
          <w:p w14:paraId="6A56D547" w14:textId="77777777" w:rsidR="002F1912" w:rsidRDefault="002F1912" w:rsidP="002F1912">
            <w:pPr>
              <w:rPr>
                <w:rFonts w:cstheme="minorHAnsi"/>
                <w:b w:val="0"/>
                <w:bCs w:val="0"/>
              </w:rPr>
            </w:pPr>
            <w:r>
              <w:rPr>
                <w:rFonts w:cstheme="minorHAnsi"/>
              </w:rPr>
              <w:lastRenderedPageBreak/>
              <w:t xml:space="preserve">Science Process Standards </w:t>
            </w:r>
          </w:p>
        </w:tc>
        <w:tc>
          <w:tcPr>
            <w:tcW w:w="6480" w:type="dxa"/>
            <w:shd w:val="clear" w:color="auto" w:fill="B8CCE4" w:themeFill="accent1" w:themeFillTint="66"/>
          </w:tcPr>
          <w:p w14:paraId="2040FEEE" w14:textId="77777777" w:rsidR="002F1912" w:rsidRDefault="002F1912" w:rsidP="002F19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Standards for Mathematical Practice</w:t>
            </w:r>
          </w:p>
          <w:p w14:paraId="7880A6C8" w14:textId="77777777" w:rsidR="002F1912" w:rsidRPr="00E111CF" w:rsidRDefault="002F1912" w:rsidP="002F191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</w:rPr>
            </w:pPr>
          </w:p>
        </w:tc>
      </w:tr>
      <w:tr w:rsidR="00F045D8" w14:paraId="4CA8E78E" w14:textId="77777777" w:rsidTr="002F191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452" w:type="dxa"/>
          </w:tcPr>
          <w:p w14:paraId="4A612C28" w14:textId="77777777" w:rsidR="00F045D8" w:rsidRPr="00F045D8" w:rsidRDefault="00F045D8" w:rsidP="00F045D8">
            <w:pPr>
              <w:rPr>
                <w:rFonts w:cstheme="minorHAnsi"/>
                <w:b w:val="0"/>
              </w:rPr>
            </w:pPr>
            <w:r w:rsidRPr="00F045D8">
              <w:rPr>
                <w:rFonts w:cstheme="minorHAnsi"/>
              </w:rPr>
              <w:t>Science Process Standards</w:t>
            </w:r>
          </w:p>
          <w:p w14:paraId="0D9C5527" w14:textId="77777777" w:rsidR="00026514" w:rsidRPr="00F045D8" w:rsidRDefault="00026514" w:rsidP="00026514">
            <w:pPr>
              <w:rPr>
                <w:rFonts w:cstheme="minorHAnsi"/>
                <w:i/>
                <w:u w:val="single"/>
              </w:rPr>
            </w:pPr>
            <w:r w:rsidRPr="00F045D8">
              <w:rPr>
                <w:rFonts w:cstheme="minorHAnsi"/>
                <w:i/>
                <w:u w:val="single"/>
              </w:rPr>
              <w:t>Nature of Science</w:t>
            </w:r>
            <w:bookmarkStart w:id="0" w:name="_GoBack"/>
            <w:bookmarkEnd w:id="0"/>
          </w:p>
          <w:p w14:paraId="03E0FA43" w14:textId="77777777" w:rsidR="00026514" w:rsidRDefault="00026514" w:rsidP="00F045D8">
            <w:pPr>
              <w:rPr>
                <w:rFonts w:cstheme="minorHAnsi"/>
                <w:i/>
                <w:u w:val="single"/>
              </w:rPr>
            </w:pPr>
          </w:p>
          <w:p w14:paraId="5F6ABB6D" w14:textId="42CC3481" w:rsidR="00026514" w:rsidRPr="00026514" w:rsidRDefault="00CC3F8E" w:rsidP="00026514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-154389853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514">
                  <w:rPr>
                    <w:rFonts w:ascii="MS Gothic" w:eastAsia="MS Gothic" w:hAnsi="MS Gothic" w:cs="Arial" w:hint="eastAsia"/>
                    <w:b w:val="0"/>
                    <w:sz w:val="20"/>
                  </w:rPr>
                  <w:t>☒</w:t>
                </w:r>
              </w:sdtContent>
            </w:sdt>
            <w:r w:rsidR="00026514" w:rsidRPr="00026514">
              <w:rPr>
                <w:rFonts w:ascii="Arial" w:hAnsi="Arial" w:cs="Arial"/>
                <w:b w:val="0"/>
                <w:sz w:val="20"/>
              </w:rPr>
              <w:t>Use a scientific notebook to record predictions, questions and observations about data with pictures, numbers or in words.</w:t>
            </w:r>
          </w:p>
          <w:p w14:paraId="1CA5245C" w14:textId="2CCE61A2" w:rsidR="00026514" w:rsidRPr="00026514" w:rsidRDefault="00CC3F8E" w:rsidP="00026514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-97266928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514">
                  <w:rPr>
                    <w:rFonts w:ascii="MS Gothic" w:eastAsia="MS Gothic" w:hAnsi="MS Gothic" w:cs="Arial" w:hint="eastAsia"/>
                    <w:b w:val="0"/>
                    <w:sz w:val="20"/>
                  </w:rPr>
                  <w:t>☒</w:t>
                </w:r>
              </w:sdtContent>
            </w:sdt>
            <w:r w:rsidR="00026514" w:rsidRPr="00026514">
              <w:rPr>
                <w:rFonts w:ascii="Arial" w:hAnsi="Arial" w:cs="Arial"/>
                <w:b w:val="0"/>
                <w:sz w:val="20"/>
              </w:rPr>
              <w:t xml:space="preserve">Conduct investigations that may happen over time as a class, in small groups, or independently. </w:t>
            </w:r>
          </w:p>
          <w:p w14:paraId="06709625" w14:textId="62DCA0F1" w:rsidR="00026514" w:rsidRPr="00026514" w:rsidRDefault="00CC3F8E" w:rsidP="00026514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198894800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514">
                  <w:rPr>
                    <w:rFonts w:ascii="MS Gothic" w:eastAsia="MS Gothic" w:hAnsi="MS Gothic" w:cs="Arial" w:hint="eastAsia"/>
                    <w:b w:val="0"/>
                    <w:sz w:val="20"/>
                  </w:rPr>
                  <w:t>☒</w:t>
                </w:r>
              </w:sdtContent>
            </w:sdt>
            <w:r w:rsidR="00026514" w:rsidRPr="00026514">
              <w:rPr>
                <w:rFonts w:ascii="Arial" w:hAnsi="Arial" w:cs="Arial"/>
                <w:b w:val="0"/>
                <w:sz w:val="20"/>
              </w:rPr>
              <w:t>Generate questions and make observations about natural processes.</w:t>
            </w:r>
          </w:p>
          <w:p w14:paraId="283CD02D" w14:textId="77777777" w:rsidR="00026514" w:rsidRPr="00026514" w:rsidRDefault="00026514" w:rsidP="00026514">
            <w:pPr>
              <w:rPr>
                <w:rFonts w:ascii="Arial" w:hAnsi="Arial" w:cs="Arial"/>
                <w:b w:val="0"/>
                <w:sz w:val="20"/>
              </w:rPr>
            </w:pPr>
            <w:r w:rsidRPr="00026514">
              <w:rPr>
                <w:rFonts w:ascii="Arial" w:hAnsi="Arial" w:cs="Arial"/>
                <w:b w:val="0"/>
                <w:sz w:val="20"/>
              </w:rPr>
              <w:t>Make predictions based on observations.</w:t>
            </w:r>
          </w:p>
          <w:p w14:paraId="400B13CE" w14:textId="563A7AB1" w:rsidR="00026514" w:rsidRPr="00026514" w:rsidRDefault="00CC3F8E" w:rsidP="00026514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-119924621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514">
                  <w:rPr>
                    <w:rFonts w:ascii="MS Gothic" w:eastAsia="MS Gothic" w:hAnsi="MS Gothic" w:cs="Arial" w:hint="eastAsia"/>
                    <w:b w:val="0"/>
                    <w:sz w:val="20"/>
                  </w:rPr>
                  <w:t>☒</w:t>
                </w:r>
              </w:sdtContent>
            </w:sdt>
            <w:r w:rsidR="00026514" w:rsidRPr="00026514">
              <w:rPr>
                <w:rFonts w:ascii="Arial" w:hAnsi="Arial" w:cs="Arial"/>
                <w:b w:val="0"/>
                <w:sz w:val="20"/>
              </w:rPr>
              <w:t xml:space="preserve">Discuss observations with peers and be able to support your conclusion with evidence. </w:t>
            </w:r>
          </w:p>
          <w:p w14:paraId="0403AE4A" w14:textId="041CBAC5" w:rsidR="00026514" w:rsidRPr="00026514" w:rsidRDefault="00CC3F8E" w:rsidP="00026514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602770342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514">
                  <w:rPr>
                    <w:rFonts w:ascii="MS Gothic" w:eastAsia="MS Gothic" w:hAnsi="MS Gothic" w:cs="Arial" w:hint="eastAsia"/>
                    <w:b w:val="0"/>
                    <w:sz w:val="20"/>
                  </w:rPr>
                  <w:t>☒</w:t>
                </w:r>
              </w:sdtContent>
            </w:sdt>
            <w:r w:rsidR="00026514" w:rsidRPr="00026514">
              <w:rPr>
                <w:rFonts w:ascii="Arial" w:hAnsi="Arial" w:cs="Arial"/>
                <w:b w:val="0"/>
                <w:sz w:val="20"/>
              </w:rPr>
              <w:t>Make and use simple equipment and tools to gather data and extend the senses.</w:t>
            </w:r>
          </w:p>
          <w:p w14:paraId="1C42084E" w14:textId="4CAE0BD5" w:rsidR="00026514" w:rsidRPr="00026514" w:rsidRDefault="00CC3F8E" w:rsidP="00026514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-2878972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514">
                  <w:rPr>
                    <w:rFonts w:ascii="MS Gothic" w:eastAsia="MS Gothic" w:hAnsi="MS Gothic" w:cs="Arial" w:hint="eastAsia"/>
                    <w:b w:val="0"/>
                    <w:sz w:val="20"/>
                  </w:rPr>
                  <w:t>☐</w:t>
                </w:r>
              </w:sdtContent>
            </w:sdt>
            <w:r w:rsidR="00026514" w:rsidRPr="00026514">
              <w:rPr>
                <w:rFonts w:ascii="Arial" w:hAnsi="Arial" w:cs="Arial"/>
                <w:b w:val="0"/>
                <w:sz w:val="20"/>
              </w:rPr>
              <w:t>Recognize a fair test.</w:t>
            </w:r>
          </w:p>
          <w:p w14:paraId="4C08D9B9" w14:textId="77777777" w:rsidR="00026514" w:rsidRDefault="00026514" w:rsidP="00026514">
            <w:pPr>
              <w:rPr>
                <w:rFonts w:cstheme="minorHAnsi"/>
                <w:i/>
                <w:u w:val="single"/>
              </w:rPr>
            </w:pPr>
          </w:p>
          <w:p w14:paraId="1D1C5EDF" w14:textId="280261DD" w:rsidR="00026514" w:rsidRPr="00026514" w:rsidRDefault="00026514" w:rsidP="00026514">
            <w:pPr>
              <w:rPr>
                <w:rFonts w:cstheme="minorHAnsi"/>
                <w:b w:val="0"/>
                <w:i/>
                <w:u w:val="single"/>
              </w:rPr>
            </w:pPr>
            <w:r w:rsidRPr="00F045D8">
              <w:rPr>
                <w:rFonts w:cstheme="minorHAnsi"/>
                <w:i/>
                <w:u w:val="single"/>
              </w:rPr>
              <w:t>Design Process</w:t>
            </w:r>
          </w:p>
          <w:p w14:paraId="64704E3A" w14:textId="7247BEFE" w:rsidR="00026514" w:rsidRPr="00026514" w:rsidRDefault="00CC3F8E" w:rsidP="00026514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189091622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514">
                  <w:rPr>
                    <w:rFonts w:ascii="MS Gothic" w:eastAsia="MS Gothic" w:hAnsi="MS Gothic" w:cs="Arial" w:hint="eastAsia"/>
                    <w:b w:val="0"/>
                    <w:sz w:val="20"/>
                  </w:rPr>
                  <w:t>☐</w:t>
                </w:r>
              </w:sdtContent>
            </w:sdt>
            <w:r w:rsidR="00026514" w:rsidRPr="00026514">
              <w:rPr>
                <w:rFonts w:ascii="Arial" w:hAnsi="Arial" w:cs="Arial"/>
                <w:b w:val="0"/>
                <w:sz w:val="20"/>
              </w:rPr>
              <w:t>Identify a need or problem to be solved.</w:t>
            </w:r>
          </w:p>
          <w:p w14:paraId="4375F045" w14:textId="04133E31" w:rsidR="00026514" w:rsidRPr="00026514" w:rsidRDefault="00CC3F8E" w:rsidP="00026514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-37817204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514">
                  <w:rPr>
                    <w:rFonts w:ascii="MS Gothic" w:eastAsia="MS Gothic" w:hAnsi="MS Gothic" w:cs="Arial" w:hint="eastAsia"/>
                    <w:b w:val="0"/>
                    <w:sz w:val="20"/>
                  </w:rPr>
                  <w:t>☒</w:t>
                </w:r>
              </w:sdtContent>
            </w:sdt>
            <w:r w:rsidR="00026514" w:rsidRPr="00026514">
              <w:rPr>
                <w:rFonts w:ascii="Arial" w:hAnsi="Arial" w:cs="Arial"/>
                <w:b w:val="0"/>
                <w:sz w:val="20"/>
              </w:rPr>
              <w:t>Document the design throughout the entire design process.</w:t>
            </w:r>
          </w:p>
          <w:p w14:paraId="1E8F61CF" w14:textId="27BF1710" w:rsidR="00026514" w:rsidRPr="00026514" w:rsidRDefault="00CC3F8E" w:rsidP="00026514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17490670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514">
                  <w:rPr>
                    <w:rFonts w:ascii="MS Gothic" w:eastAsia="MS Gothic" w:hAnsi="MS Gothic" w:cs="Arial" w:hint="eastAsia"/>
                    <w:b w:val="0"/>
                    <w:sz w:val="20"/>
                  </w:rPr>
                  <w:t>☐</w:t>
                </w:r>
              </w:sdtContent>
            </w:sdt>
            <w:r w:rsidR="00026514" w:rsidRPr="00026514">
              <w:rPr>
                <w:rFonts w:ascii="Arial" w:hAnsi="Arial" w:cs="Arial"/>
                <w:b w:val="0"/>
                <w:sz w:val="20"/>
              </w:rPr>
              <w:t>Brainstorm potential solutions.</w:t>
            </w:r>
          </w:p>
          <w:p w14:paraId="7DA7F466" w14:textId="7277A423" w:rsidR="00026514" w:rsidRPr="00026514" w:rsidRDefault="00CC3F8E" w:rsidP="00026514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-17095723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514">
                  <w:rPr>
                    <w:rFonts w:ascii="MS Gothic" w:eastAsia="MS Gothic" w:hAnsi="MS Gothic" w:cs="Arial" w:hint="eastAsia"/>
                    <w:b w:val="0"/>
                    <w:sz w:val="20"/>
                  </w:rPr>
                  <w:t>☐</w:t>
                </w:r>
              </w:sdtContent>
            </w:sdt>
            <w:r w:rsidR="00026514" w:rsidRPr="00026514">
              <w:rPr>
                <w:rFonts w:ascii="Arial" w:hAnsi="Arial" w:cs="Arial"/>
                <w:b w:val="0"/>
                <w:sz w:val="20"/>
              </w:rPr>
              <w:t>Select a solution to the need or problem.</w:t>
            </w:r>
          </w:p>
          <w:p w14:paraId="2F57E1B8" w14:textId="6D0765EF" w:rsidR="00026514" w:rsidRPr="00026514" w:rsidRDefault="00CC3F8E" w:rsidP="00026514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-17713863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514">
                  <w:rPr>
                    <w:rFonts w:ascii="MS Gothic" w:eastAsia="MS Gothic" w:hAnsi="MS Gothic" w:cs="Arial" w:hint="eastAsia"/>
                    <w:b w:val="0"/>
                    <w:sz w:val="20"/>
                  </w:rPr>
                  <w:t>☐</w:t>
                </w:r>
              </w:sdtContent>
            </w:sdt>
            <w:r w:rsidR="00026514" w:rsidRPr="00026514">
              <w:rPr>
                <w:rFonts w:ascii="Arial" w:hAnsi="Arial" w:cs="Arial"/>
                <w:b w:val="0"/>
                <w:sz w:val="20"/>
              </w:rPr>
              <w:t>Select the materials to develop a solution.</w:t>
            </w:r>
          </w:p>
          <w:p w14:paraId="597B22A3" w14:textId="00B01567" w:rsidR="00026514" w:rsidRPr="00026514" w:rsidRDefault="00CC3F8E" w:rsidP="00026514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-519784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514">
                  <w:rPr>
                    <w:rFonts w:ascii="MS Gothic" w:eastAsia="MS Gothic" w:hAnsi="MS Gothic" w:cs="Arial" w:hint="eastAsia"/>
                    <w:b w:val="0"/>
                    <w:sz w:val="20"/>
                  </w:rPr>
                  <w:t>☐</w:t>
                </w:r>
              </w:sdtContent>
            </w:sdt>
            <w:r w:rsidR="00026514" w:rsidRPr="00026514">
              <w:rPr>
                <w:rFonts w:ascii="Arial" w:hAnsi="Arial" w:cs="Arial"/>
                <w:b w:val="0"/>
                <w:sz w:val="20"/>
              </w:rPr>
              <w:t xml:space="preserve">Create the solution. </w:t>
            </w:r>
          </w:p>
          <w:p w14:paraId="63ECBC67" w14:textId="067D94E5" w:rsidR="00026514" w:rsidRPr="00026514" w:rsidRDefault="00CC3F8E" w:rsidP="00026514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-15651013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514">
                  <w:rPr>
                    <w:rFonts w:ascii="MS Gothic" w:eastAsia="MS Gothic" w:hAnsi="MS Gothic" w:cs="Arial" w:hint="eastAsia"/>
                    <w:b w:val="0"/>
                    <w:sz w:val="20"/>
                  </w:rPr>
                  <w:t>☐</w:t>
                </w:r>
              </w:sdtContent>
            </w:sdt>
            <w:r w:rsidR="00026514" w:rsidRPr="00026514">
              <w:rPr>
                <w:rFonts w:ascii="Arial" w:hAnsi="Arial" w:cs="Arial"/>
                <w:b w:val="0"/>
                <w:sz w:val="20"/>
              </w:rPr>
              <w:t>Evaluate and test how well the solution meets the goal.</w:t>
            </w:r>
          </w:p>
          <w:p w14:paraId="0C04988F" w14:textId="6E55C336" w:rsidR="00026514" w:rsidRPr="00026514" w:rsidRDefault="00CC3F8E" w:rsidP="00026514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56253301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F313B">
                  <w:rPr>
                    <w:rFonts w:ascii="MS Gothic" w:eastAsia="MS Gothic" w:hAnsi="MS Gothic" w:cs="Arial" w:hint="eastAsia"/>
                    <w:sz w:val="20"/>
                  </w:rPr>
                  <w:t>☒</w:t>
                </w:r>
              </w:sdtContent>
            </w:sdt>
            <w:r w:rsidR="00026514" w:rsidRPr="00026514">
              <w:rPr>
                <w:rFonts w:ascii="Arial" w:hAnsi="Arial" w:cs="Arial"/>
                <w:b w:val="0"/>
                <w:sz w:val="20"/>
              </w:rPr>
              <w:t>Communicate the solution with drawings or prototypes.</w:t>
            </w:r>
          </w:p>
          <w:p w14:paraId="275D50F6" w14:textId="42AF0DAE" w:rsidR="00026514" w:rsidRPr="00026514" w:rsidRDefault="00CC3F8E" w:rsidP="00026514">
            <w:pPr>
              <w:rPr>
                <w:rFonts w:ascii="Arial" w:hAnsi="Arial" w:cs="Arial"/>
                <w:b w:val="0"/>
                <w:sz w:val="20"/>
              </w:rPr>
            </w:pPr>
            <w:sdt>
              <w:sdtPr>
                <w:rPr>
                  <w:rFonts w:ascii="Arial" w:hAnsi="Arial" w:cs="Arial"/>
                  <w:sz w:val="20"/>
                </w:rPr>
                <w:id w:val="-1231585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26514">
                  <w:rPr>
                    <w:rFonts w:ascii="MS Gothic" w:eastAsia="MS Gothic" w:hAnsi="MS Gothic" w:cs="Arial" w:hint="eastAsia"/>
                    <w:b w:val="0"/>
                    <w:sz w:val="20"/>
                  </w:rPr>
                  <w:t>☐</w:t>
                </w:r>
              </w:sdtContent>
            </w:sdt>
            <w:r w:rsidR="00026514" w:rsidRPr="00026514">
              <w:rPr>
                <w:rFonts w:ascii="Arial" w:hAnsi="Arial" w:cs="Arial"/>
                <w:b w:val="0"/>
                <w:sz w:val="20"/>
              </w:rPr>
              <w:t>Communicate how to improve the solution.</w:t>
            </w:r>
          </w:p>
          <w:p w14:paraId="137BA672" w14:textId="77777777" w:rsidR="00F045D8" w:rsidRPr="00F045D8" w:rsidRDefault="00F045D8" w:rsidP="00026514">
            <w:pPr>
              <w:rPr>
                <w:rFonts w:cstheme="minorHAnsi"/>
                <w:b w:val="0"/>
              </w:rPr>
            </w:pPr>
          </w:p>
        </w:tc>
        <w:tc>
          <w:tcPr>
            <w:tcW w:w="6480" w:type="dxa"/>
          </w:tcPr>
          <w:p w14:paraId="09AD0D27" w14:textId="77777777" w:rsidR="00F045D8" w:rsidRPr="00F045D8" w:rsidRDefault="00F045D8" w:rsidP="00F045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</w:p>
          <w:p w14:paraId="4EDE4B50" w14:textId="77777777" w:rsidR="00F045D8" w:rsidRPr="00F045D8" w:rsidRDefault="00F045D8" w:rsidP="00F045D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F045D8">
              <w:rPr>
                <w:rFonts w:cstheme="minorHAnsi"/>
                <w:b/>
              </w:rPr>
              <w:t xml:space="preserve"> Mathematical Practices</w:t>
            </w:r>
          </w:p>
          <w:p w14:paraId="40FC141A" w14:textId="230E7E39" w:rsidR="00F045D8" w:rsidRPr="00F045D8" w:rsidRDefault="00CC3F8E" w:rsidP="0054016C">
            <w:pPr>
              <w:pStyle w:val="normal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0"/>
              </w:rPr>
            </w:pPr>
            <w:sdt>
              <w:sdtPr>
                <w:rPr>
                  <w:rStyle w:val="normalchar1"/>
                  <w:rFonts w:asciiTheme="minorHAnsi" w:hAnsiTheme="minorHAnsi" w:cstheme="minorHAnsi"/>
                  <w:sz w:val="22"/>
                  <w:szCs w:val="20"/>
                </w:rPr>
                <w:id w:val="-13094760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normalchar1"/>
                </w:rPr>
              </w:sdtEndPr>
              <w:sdtContent>
                <w:r w:rsidR="0054016C">
                  <w:rPr>
                    <w:rStyle w:val="normalchar1"/>
                    <w:rFonts w:ascii="MS Gothic" w:eastAsia="MS Gothic" w:hAnsi="MS Gothic" w:cstheme="minorHAnsi" w:hint="eastAsia"/>
                    <w:sz w:val="22"/>
                    <w:szCs w:val="20"/>
                  </w:rPr>
                  <w:t>☐</w:t>
                </w:r>
              </w:sdtContent>
            </w:sdt>
            <w:r w:rsidR="00F045D8" w:rsidRPr="00F045D8">
              <w:rPr>
                <w:rStyle w:val="normalchar1"/>
                <w:rFonts w:asciiTheme="minorHAnsi" w:hAnsiTheme="minorHAnsi" w:cstheme="minorHAnsi"/>
                <w:sz w:val="22"/>
                <w:szCs w:val="20"/>
              </w:rPr>
              <w:t>MP.1. Make sense of problems and persevere in solving them.</w:t>
            </w:r>
          </w:p>
          <w:p w14:paraId="219C13B2" w14:textId="1483DD78" w:rsidR="00F045D8" w:rsidRPr="0054016C" w:rsidRDefault="00CC3F8E" w:rsidP="0054016C">
            <w:pPr>
              <w:pStyle w:val="normal1"/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2"/>
                <w:szCs w:val="20"/>
              </w:rPr>
            </w:pPr>
            <w:sdt>
              <w:sdtPr>
                <w:rPr>
                  <w:rStyle w:val="normalchar1"/>
                  <w:rFonts w:asciiTheme="minorHAnsi" w:hAnsiTheme="minorHAnsi" w:cstheme="minorHAnsi"/>
                  <w:sz w:val="22"/>
                  <w:szCs w:val="20"/>
                </w:rPr>
                <w:id w:val="513967715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normalchar1"/>
                </w:rPr>
              </w:sdtEndPr>
              <w:sdtContent>
                <w:r w:rsidR="007D5159">
                  <w:rPr>
                    <w:rStyle w:val="normalchar1"/>
                    <w:rFonts w:ascii="MS Gothic" w:eastAsia="MS Gothic" w:hAnsi="MS Gothic" w:cstheme="minorHAnsi" w:hint="eastAsia"/>
                    <w:sz w:val="22"/>
                    <w:szCs w:val="20"/>
                  </w:rPr>
                  <w:t>☒</w:t>
                </w:r>
              </w:sdtContent>
            </w:sdt>
            <w:r w:rsidR="00F045D8" w:rsidRPr="0054016C">
              <w:rPr>
                <w:rStyle w:val="normalchar1"/>
                <w:rFonts w:asciiTheme="minorHAnsi" w:hAnsiTheme="minorHAnsi" w:cstheme="minorHAnsi"/>
                <w:sz w:val="22"/>
                <w:szCs w:val="20"/>
              </w:rPr>
              <w:t>MP.2. Reason abstractly and quantitatively.</w:t>
            </w:r>
          </w:p>
          <w:p w14:paraId="7BAC5CDE" w14:textId="10EE04DA" w:rsidR="00F045D8" w:rsidRPr="0054016C" w:rsidRDefault="00CC3F8E" w:rsidP="0054016C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sdt>
              <w:sdtPr>
                <w:rPr>
                  <w:rFonts w:cstheme="minorHAnsi"/>
                  <w:szCs w:val="20"/>
                </w:rPr>
                <w:id w:val="-55253206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016C">
                  <w:rPr>
                    <w:rFonts w:ascii="MS Gothic" w:eastAsia="MS Gothic" w:hAnsi="MS Gothic" w:cstheme="minorHAnsi" w:hint="eastAsia"/>
                    <w:szCs w:val="20"/>
                  </w:rPr>
                  <w:t>☒</w:t>
                </w:r>
              </w:sdtContent>
            </w:sdt>
            <w:r w:rsidR="0054016C" w:rsidRPr="0054016C">
              <w:rPr>
                <w:rFonts w:cstheme="minorHAnsi"/>
                <w:szCs w:val="20"/>
              </w:rPr>
              <w:t>M</w:t>
            </w:r>
            <w:r w:rsidR="00F045D8" w:rsidRPr="0054016C">
              <w:rPr>
                <w:rFonts w:cstheme="minorHAnsi"/>
                <w:szCs w:val="20"/>
              </w:rPr>
              <w:t>P. 3 Construct viable arguments and critique the reasoning of others.</w:t>
            </w:r>
          </w:p>
          <w:p w14:paraId="1E739C3F" w14:textId="5BC2092F" w:rsidR="00F045D8" w:rsidRPr="0054016C" w:rsidRDefault="00CC3F8E" w:rsidP="0054016C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sdt>
              <w:sdtPr>
                <w:rPr>
                  <w:rFonts w:cstheme="minorHAnsi"/>
                  <w:szCs w:val="20"/>
                </w:rPr>
                <w:id w:val="-5581755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54016C">
                  <w:rPr>
                    <w:rFonts w:ascii="MS Gothic" w:eastAsia="MS Gothic" w:hAnsi="MS Gothic" w:cstheme="minorHAnsi" w:hint="eastAsia"/>
                    <w:szCs w:val="20"/>
                  </w:rPr>
                  <w:t>☐</w:t>
                </w:r>
              </w:sdtContent>
            </w:sdt>
            <w:r w:rsidR="00F045D8" w:rsidRPr="0054016C">
              <w:rPr>
                <w:rFonts w:cstheme="minorHAnsi"/>
                <w:szCs w:val="20"/>
              </w:rPr>
              <w:t>MP.4. Model with mathematics.</w:t>
            </w:r>
          </w:p>
          <w:p w14:paraId="543DF06E" w14:textId="5F68AF3A" w:rsidR="00F045D8" w:rsidRPr="0054016C" w:rsidRDefault="00CC3F8E" w:rsidP="0054016C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char1"/>
                <w:rFonts w:asciiTheme="minorHAnsi" w:hAnsiTheme="minorHAnsi" w:cstheme="minorHAnsi"/>
                <w:sz w:val="22"/>
                <w:szCs w:val="20"/>
              </w:rPr>
            </w:pPr>
            <w:sdt>
              <w:sdtPr>
                <w:rPr>
                  <w:rStyle w:val="normalchar1"/>
                  <w:rFonts w:asciiTheme="minorHAnsi" w:hAnsiTheme="minorHAnsi" w:cstheme="minorHAnsi"/>
                  <w:sz w:val="22"/>
                  <w:szCs w:val="20"/>
                </w:rPr>
                <w:id w:val="1217398944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normalchar1"/>
                </w:rPr>
              </w:sdtEndPr>
              <w:sdtContent>
                <w:r w:rsidR="0054016C">
                  <w:rPr>
                    <w:rStyle w:val="normalchar1"/>
                    <w:rFonts w:ascii="MS Gothic" w:eastAsia="MS Gothic" w:hAnsi="MS Gothic" w:cstheme="minorHAnsi" w:hint="eastAsia"/>
                    <w:sz w:val="22"/>
                    <w:szCs w:val="20"/>
                  </w:rPr>
                  <w:t>☒</w:t>
                </w:r>
              </w:sdtContent>
            </w:sdt>
            <w:r w:rsidR="00F045D8" w:rsidRPr="0054016C">
              <w:rPr>
                <w:rStyle w:val="normalchar1"/>
                <w:rFonts w:asciiTheme="minorHAnsi" w:hAnsiTheme="minorHAnsi" w:cstheme="minorHAnsi"/>
                <w:sz w:val="22"/>
                <w:szCs w:val="20"/>
              </w:rPr>
              <w:t>MP.5. Use appropriate tools strategically.</w:t>
            </w:r>
          </w:p>
          <w:p w14:paraId="673D9A1A" w14:textId="41001D35" w:rsidR="00F045D8" w:rsidRPr="0054016C" w:rsidRDefault="00CC3F8E" w:rsidP="0054016C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char1"/>
                <w:rFonts w:asciiTheme="minorHAnsi" w:hAnsiTheme="minorHAnsi" w:cstheme="minorHAnsi"/>
                <w:sz w:val="22"/>
                <w:szCs w:val="20"/>
              </w:rPr>
            </w:pPr>
            <w:sdt>
              <w:sdtPr>
                <w:rPr>
                  <w:rStyle w:val="normalchar1"/>
                  <w:rFonts w:asciiTheme="minorHAnsi" w:hAnsiTheme="minorHAnsi" w:cstheme="minorHAnsi"/>
                  <w:sz w:val="22"/>
                  <w:szCs w:val="20"/>
                </w:rPr>
                <w:id w:val="170907212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normalchar1"/>
                </w:rPr>
              </w:sdtEndPr>
              <w:sdtContent>
                <w:r w:rsidR="0054016C">
                  <w:rPr>
                    <w:rStyle w:val="normalchar1"/>
                    <w:rFonts w:ascii="MS Gothic" w:eastAsia="MS Gothic" w:hAnsi="MS Gothic" w:cstheme="minorHAnsi" w:hint="eastAsia"/>
                    <w:sz w:val="22"/>
                    <w:szCs w:val="20"/>
                  </w:rPr>
                  <w:t>☒</w:t>
                </w:r>
              </w:sdtContent>
            </w:sdt>
            <w:r w:rsidR="00F045D8" w:rsidRPr="0054016C">
              <w:rPr>
                <w:rStyle w:val="normalchar1"/>
                <w:rFonts w:asciiTheme="minorHAnsi" w:hAnsiTheme="minorHAnsi" w:cstheme="minorHAnsi"/>
                <w:sz w:val="22"/>
                <w:szCs w:val="20"/>
              </w:rPr>
              <w:t>MP.6. Attend to precision.</w:t>
            </w:r>
          </w:p>
          <w:p w14:paraId="414DD819" w14:textId="73964708" w:rsidR="00F045D8" w:rsidRPr="0054016C" w:rsidRDefault="00CC3F8E" w:rsidP="0054016C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Style w:val="normalchar1"/>
                <w:rFonts w:asciiTheme="minorHAnsi" w:hAnsiTheme="minorHAnsi" w:cstheme="minorHAnsi"/>
                <w:sz w:val="22"/>
                <w:szCs w:val="20"/>
              </w:rPr>
            </w:pPr>
            <w:sdt>
              <w:sdtPr>
                <w:rPr>
                  <w:rStyle w:val="normalchar1"/>
                  <w:rFonts w:asciiTheme="minorHAnsi" w:hAnsiTheme="minorHAnsi" w:cstheme="minorHAnsi"/>
                  <w:sz w:val="22"/>
                  <w:szCs w:val="20"/>
                </w:rPr>
                <w:id w:val="-573982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normalchar1"/>
                </w:rPr>
              </w:sdtEndPr>
              <w:sdtContent>
                <w:r w:rsidR="0054016C">
                  <w:rPr>
                    <w:rStyle w:val="normalchar1"/>
                    <w:rFonts w:ascii="MS Gothic" w:eastAsia="MS Gothic" w:hAnsi="MS Gothic" w:cstheme="minorHAnsi" w:hint="eastAsia"/>
                    <w:sz w:val="22"/>
                    <w:szCs w:val="20"/>
                  </w:rPr>
                  <w:t>☐</w:t>
                </w:r>
              </w:sdtContent>
            </w:sdt>
            <w:r w:rsidR="00F045D8" w:rsidRPr="0054016C">
              <w:rPr>
                <w:rStyle w:val="normalchar1"/>
                <w:rFonts w:asciiTheme="minorHAnsi" w:hAnsiTheme="minorHAnsi" w:cstheme="minorHAnsi"/>
                <w:sz w:val="22"/>
                <w:szCs w:val="20"/>
              </w:rPr>
              <w:t>MP.7 Look for and make use of structure.</w:t>
            </w:r>
          </w:p>
          <w:p w14:paraId="62680C33" w14:textId="06CA0AFC" w:rsidR="00F045D8" w:rsidRPr="00F045D8" w:rsidRDefault="00CC3F8E" w:rsidP="0054016C">
            <w:pPr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Cs w:val="20"/>
              </w:rPr>
            </w:pPr>
            <w:sdt>
              <w:sdtPr>
                <w:rPr>
                  <w:rStyle w:val="normalchar1"/>
                  <w:rFonts w:asciiTheme="minorHAnsi" w:hAnsiTheme="minorHAnsi" w:cstheme="minorHAnsi"/>
                  <w:sz w:val="22"/>
                  <w:szCs w:val="20"/>
                </w:rPr>
                <w:id w:val="-100150080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normalchar1"/>
                </w:rPr>
              </w:sdtEndPr>
              <w:sdtContent>
                <w:r w:rsidR="0054016C">
                  <w:rPr>
                    <w:rStyle w:val="normalchar1"/>
                    <w:rFonts w:ascii="MS Gothic" w:eastAsia="MS Gothic" w:hAnsi="MS Gothic" w:cstheme="minorHAnsi" w:hint="eastAsia"/>
                    <w:sz w:val="22"/>
                    <w:szCs w:val="20"/>
                  </w:rPr>
                  <w:t>☒</w:t>
                </w:r>
              </w:sdtContent>
            </w:sdt>
            <w:r w:rsidR="00F045D8" w:rsidRPr="0054016C">
              <w:rPr>
                <w:rStyle w:val="normalchar1"/>
                <w:rFonts w:asciiTheme="minorHAnsi" w:hAnsiTheme="minorHAnsi" w:cstheme="minorHAnsi"/>
                <w:sz w:val="22"/>
                <w:szCs w:val="20"/>
              </w:rPr>
              <w:t>MP. 8 Look for and express regularity in repeated reasoning.</w:t>
            </w:r>
          </w:p>
        </w:tc>
      </w:tr>
    </w:tbl>
    <w:tbl>
      <w:tblPr>
        <w:tblStyle w:val="LightList-Accent3"/>
        <w:tblW w:w="13860" w:type="dxa"/>
        <w:tblInd w:w="-522" w:type="dxa"/>
        <w:tblLook w:val="04A0" w:firstRow="1" w:lastRow="0" w:firstColumn="1" w:lastColumn="0" w:noHBand="0" w:noVBand="1"/>
        <w:tblCaption w:val="Science Process Standards"/>
      </w:tblPr>
      <w:tblGrid>
        <w:gridCol w:w="1800"/>
        <w:gridCol w:w="12060"/>
      </w:tblGrid>
      <w:tr w:rsidR="002928AA" w14:paraId="024D71E9" w14:textId="77777777" w:rsidTr="00B647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</w:tcPr>
          <w:p w14:paraId="6F8AF535" w14:textId="77777777" w:rsidR="002928AA" w:rsidRDefault="002928AA" w:rsidP="00D02FE4">
            <w:pPr>
              <w:rPr>
                <w:rFonts w:cstheme="minorHAnsi"/>
              </w:rPr>
            </w:pPr>
          </w:p>
        </w:tc>
        <w:tc>
          <w:tcPr>
            <w:tcW w:w="12060" w:type="dxa"/>
          </w:tcPr>
          <w:p w14:paraId="40EDEA97" w14:textId="77777777" w:rsidR="002928AA" w:rsidRDefault="002928AA" w:rsidP="002928AA">
            <w:pPr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8"/>
                <w:szCs w:val="18"/>
              </w:rPr>
            </w:pPr>
          </w:p>
        </w:tc>
      </w:tr>
    </w:tbl>
    <w:p w14:paraId="03DB87A9" w14:textId="77777777" w:rsidR="00A23321" w:rsidRDefault="00A23321">
      <w:r>
        <w:br w:type="page"/>
      </w:r>
    </w:p>
    <w:tbl>
      <w:tblPr>
        <w:tblStyle w:val="TableGrid"/>
        <w:tblW w:w="13770" w:type="dxa"/>
        <w:tblInd w:w="-522" w:type="dxa"/>
        <w:tblLook w:val="04A0" w:firstRow="1" w:lastRow="0" w:firstColumn="1" w:lastColumn="0" w:noHBand="0" w:noVBand="1"/>
        <w:tblCaption w:val="Plan of Work"/>
      </w:tblPr>
      <w:tblGrid>
        <w:gridCol w:w="2628"/>
        <w:gridCol w:w="11142"/>
      </w:tblGrid>
      <w:tr w:rsidR="002F1912" w14:paraId="2EE4B4E2" w14:textId="77777777" w:rsidTr="00B647FE">
        <w:trPr>
          <w:tblHeader/>
        </w:trPr>
        <w:tc>
          <w:tcPr>
            <w:tcW w:w="13770" w:type="dxa"/>
            <w:gridSpan w:val="2"/>
          </w:tcPr>
          <w:p w14:paraId="70179CF5" w14:textId="42FD20AE" w:rsidR="002F1912" w:rsidRPr="003A5D08" w:rsidRDefault="002F1912" w:rsidP="002F1912">
            <w:pPr>
              <w:jc w:val="center"/>
              <w:rPr>
                <w:b/>
                <w:sz w:val="32"/>
                <w:u w:val="single"/>
              </w:rPr>
            </w:pPr>
            <w:r>
              <w:rPr>
                <w:b/>
                <w:sz w:val="32"/>
                <w:u w:val="single"/>
              </w:rPr>
              <w:lastRenderedPageBreak/>
              <w:t>Plan of Work</w:t>
            </w:r>
          </w:p>
          <w:p w14:paraId="54ED4E61" w14:textId="77777777" w:rsidR="002F1912" w:rsidRDefault="002F1912" w:rsidP="002F1912">
            <w:pPr>
              <w:rPr>
                <w:b/>
                <w:u w:val="single"/>
              </w:rPr>
            </w:pPr>
          </w:p>
        </w:tc>
      </w:tr>
      <w:tr w:rsidR="002F1912" w14:paraId="5E9277B3" w14:textId="77777777" w:rsidTr="00B647FE">
        <w:trPr>
          <w:trHeight w:val="323"/>
          <w:tblHeader/>
        </w:trPr>
        <w:tc>
          <w:tcPr>
            <w:tcW w:w="13770" w:type="dxa"/>
            <w:gridSpan w:val="2"/>
            <w:shd w:val="clear" w:color="auto" w:fill="FDE9D9" w:themeFill="accent6" w:themeFillTint="33"/>
          </w:tcPr>
          <w:p w14:paraId="16FC0D2F" w14:textId="77777777" w:rsidR="002F1912" w:rsidRPr="003A5D08" w:rsidRDefault="002F1912" w:rsidP="002F1912">
            <w:r>
              <w:rPr>
                <w:sz w:val="24"/>
              </w:rPr>
              <w:t xml:space="preserve">Common Misconceptions </w:t>
            </w:r>
          </w:p>
        </w:tc>
      </w:tr>
      <w:tr w:rsidR="002F1912" w14:paraId="4163528D" w14:textId="77777777" w:rsidTr="00B647FE">
        <w:trPr>
          <w:tblHeader/>
        </w:trPr>
        <w:tc>
          <w:tcPr>
            <w:tcW w:w="13770" w:type="dxa"/>
            <w:gridSpan w:val="2"/>
          </w:tcPr>
          <w:p w14:paraId="3406EDA3" w14:textId="2D684A86" w:rsidR="002F1912" w:rsidRDefault="002F1912" w:rsidP="002F1912">
            <w:r>
              <w:t>What misconceptions might students have with these ideas?</w:t>
            </w:r>
          </w:p>
          <w:p w14:paraId="08D7575E" w14:textId="77777777" w:rsidR="002F1912" w:rsidRPr="001B5EC1" w:rsidRDefault="005C711D" w:rsidP="005C711D">
            <w:pPr>
              <w:pStyle w:val="ListParagraph"/>
              <w:numPr>
                <w:ilvl w:val="0"/>
                <w:numId w:val="30"/>
              </w:numPr>
              <w:rPr>
                <w:sz w:val="20"/>
              </w:rPr>
            </w:pPr>
            <w:r w:rsidRPr="001B5EC1">
              <w:rPr>
                <w:sz w:val="20"/>
              </w:rPr>
              <w:t>The sun rotates around the Earth.</w:t>
            </w:r>
          </w:p>
          <w:p w14:paraId="2B13BF7B" w14:textId="77777777" w:rsidR="005C711D" w:rsidRPr="001B5EC1" w:rsidRDefault="005C711D" w:rsidP="005C711D">
            <w:pPr>
              <w:pStyle w:val="ListParagraph"/>
              <w:numPr>
                <w:ilvl w:val="0"/>
                <w:numId w:val="30"/>
              </w:numPr>
              <w:rPr>
                <w:sz w:val="20"/>
              </w:rPr>
            </w:pPr>
            <w:r w:rsidRPr="001B5EC1">
              <w:rPr>
                <w:sz w:val="20"/>
              </w:rPr>
              <w:t xml:space="preserve">The moon makes its own light. </w:t>
            </w:r>
          </w:p>
          <w:p w14:paraId="7D0EDAC2" w14:textId="77777777" w:rsidR="005C711D" w:rsidRPr="001B5EC1" w:rsidRDefault="005C711D" w:rsidP="005C711D">
            <w:pPr>
              <w:pStyle w:val="ListParagraph"/>
              <w:numPr>
                <w:ilvl w:val="0"/>
                <w:numId w:val="30"/>
              </w:numPr>
              <w:rPr>
                <w:sz w:val="20"/>
              </w:rPr>
            </w:pPr>
            <w:r w:rsidRPr="001B5EC1">
              <w:rPr>
                <w:sz w:val="20"/>
              </w:rPr>
              <w:t>The moon is only visible at night</w:t>
            </w:r>
            <w:proofErr w:type="gramStart"/>
            <w:r w:rsidRPr="001B5EC1">
              <w:rPr>
                <w:sz w:val="20"/>
              </w:rPr>
              <w:t>./</w:t>
            </w:r>
            <w:proofErr w:type="gramEnd"/>
            <w:r w:rsidRPr="001B5EC1">
              <w:rPr>
                <w:sz w:val="20"/>
              </w:rPr>
              <w:t>The sun disappears at night.</w:t>
            </w:r>
          </w:p>
          <w:p w14:paraId="07BEE17B" w14:textId="77777777" w:rsidR="005C711D" w:rsidRPr="001B5EC1" w:rsidRDefault="005C711D" w:rsidP="005C711D">
            <w:pPr>
              <w:pStyle w:val="ListParagraph"/>
              <w:numPr>
                <w:ilvl w:val="0"/>
                <w:numId w:val="30"/>
              </w:numPr>
              <w:rPr>
                <w:sz w:val="20"/>
              </w:rPr>
            </w:pPr>
            <w:r w:rsidRPr="001B5EC1">
              <w:rPr>
                <w:sz w:val="20"/>
              </w:rPr>
              <w:t>The Earth is larger than the sun.</w:t>
            </w:r>
          </w:p>
          <w:p w14:paraId="71CC37B2" w14:textId="621BB45B" w:rsidR="005C711D" w:rsidRPr="001B5EC1" w:rsidRDefault="005C711D" w:rsidP="005C711D">
            <w:pPr>
              <w:pStyle w:val="ListParagraph"/>
              <w:numPr>
                <w:ilvl w:val="0"/>
                <w:numId w:val="30"/>
              </w:numPr>
              <w:rPr>
                <w:sz w:val="20"/>
              </w:rPr>
            </w:pPr>
            <w:r w:rsidRPr="001B5EC1">
              <w:rPr>
                <w:sz w:val="20"/>
              </w:rPr>
              <w:t>The moon grows and shrinks throughout the month. (They may not understand the whole moon is always there, just that some parts are in shadow throughout the month.)</w:t>
            </w:r>
          </w:p>
          <w:p w14:paraId="0D205644" w14:textId="15222BB0" w:rsidR="005C711D" w:rsidRPr="001B5EC1" w:rsidRDefault="005C711D" w:rsidP="005C711D">
            <w:pPr>
              <w:pStyle w:val="ListParagraph"/>
              <w:numPr>
                <w:ilvl w:val="0"/>
                <w:numId w:val="30"/>
              </w:numPr>
              <w:rPr>
                <w:sz w:val="20"/>
              </w:rPr>
            </w:pPr>
            <w:r w:rsidRPr="001B5EC1">
              <w:rPr>
                <w:sz w:val="20"/>
              </w:rPr>
              <w:t>When it’s hot, the sun is closer to the Earth.</w:t>
            </w:r>
          </w:p>
          <w:p w14:paraId="5AF2BDCD" w14:textId="75D4B2EA" w:rsidR="005C711D" w:rsidRPr="001B5EC1" w:rsidRDefault="005C711D" w:rsidP="005C711D">
            <w:pPr>
              <w:pStyle w:val="ListParagraph"/>
              <w:numPr>
                <w:ilvl w:val="0"/>
                <w:numId w:val="30"/>
              </w:numPr>
              <w:rPr>
                <w:sz w:val="20"/>
              </w:rPr>
            </w:pPr>
            <w:r w:rsidRPr="001B5EC1">
              <w:rPr>
                <w:sz w:val="20"/>
              </w:rPr>
              <w:t>It’s nighttime for everybody at the same time on Earth.</w:t>
            </w:r>
          </w:p>
          <w:p w14:paraId="5BE2FBDF" w14:textId="3DFEC697" w:rsidR="005C711D" w:rsidRPr="001B5EC1" w:rsidRDefault="005C711D" w:rsidP="005C711D">
            <w:pPr>
              <w:pStyle w:val="ListParagraph"/>
              <w:numPr>
                <w:ilvl w:val="0"/>
                <w:numId w:val="30"/>
              </w:numPr>
              <w:rPr>
                <w:sz w:val="20"/>
              </w:rPr>
            </w:pPr>
            <w:r w:rsidRPr="001B5EC1">
              <w:rPr>
                <w:sz w:val="20"/>
              </w:rPr>
              <w:t>We don’t move because we can’t feel Earth spinning. (Everything else revolves around us.)</w:t>
            </w:r>
          </w:p>
          <w:p w14:paraId="483F59C2" w14:textId="77777777" w:rsidR="002F1912" w:rsidRPr="003A5D08" w:rsidRDefault="002F1912" w:rsidP="002F1912">
            <w:pPr>
              <w:rPr>
                <w:b/>
                <w:sz w:val="24"/>
                <w:u w:val="single"/>
              </w:rPr>
            </w:pPr>
          </w:p>
        </w:tc>
      </w:tr>
      <w:tr w:rsidR="002F1912" w14:paraId="57ADC553" w14:textId="77777777" w:rsidTr="00B647FE">
        <w:trPr>
          <w:tblHeader/>
        </w:trPr>
        <w:tc>
          <w:tcPr>
            <w:tcW w:w="13770" w:type="dxa"/>
            <w:gridSpan w:val="2"/>
            <w:shd w:val="clear" w:color="auto" w:fill="B6DDE8" w:themeFill="accent5" w:themeFillTint="66"/>
          </w:tcPr>
          <w:p w14:paraId="1A62B45B" w14:textId="77777777" w:rsidR="002F1912" w:rsidRPr="003A5D08" w:rsidRDefault="00F045D8" w:rsidP="002F1912">
            <w:r>
              <w:rPr>
                <w:sz w:val="24"/>
              </w:rPr>
              <w:t>Suggested Activities</w:t>
            </w:r>
          </w:p>
        </w:tc>
      </w:tr>
      <w:tr w:rsidR="002F1912" w14:paraId="50C5B7B2" w14:textId="77777777" w:rsidTr="00B647FE">
        <w:trPr>
          <w:tblHeader/>
        </w:trPr>
        <w:tc>
          <w:tcPr>
            <w:tcW w:w="13770" w:type="dxa"/>
            <w:gridSpan w:val="2"/>
          </w:tcPr>
          <w:p w14:paraId="2543B6F2" w14:textId="71A407CE" w:rsidR="00F22B14" w:rsidRPr="001B5EC1" w:rsidRDefault="005C711D" w:rsidP="005C711D">
            <w:pPr>
              <w:pStyle w:val="ListParagraph"/>
              <w:numPr>
                <w:ilvl w:val="0"/>
                <w:numId w:val="31"/>
              </w:numPr>
              <w:rPr>
                <w:sz w:val="20"/>
              </w:rPr>
            </w:pPr>
            <w:r w:rsidRPr="001B5EC1">
              <w:rPr>
                <w:sz w:val="20"/>
              </w:rPr>
              <w:t xml:space="preserve">Create a phases of the moon </w:t>
            </w:r>
            <w:r w:rsidR="00F63E91" w:rsidRPr="001B5EC1">
              <w:rPr>
                <w:sz w:val="20"/>
              </w:rPr>
              <w:t>calendar</w:t>
            </w:r>
            <w:r w:rsidRPr="001B5EC1">
              <w:rPr>
                <w:sz w:val="20"/>
              </w:rPr>
              <w:t xml:space="preserve"> over a month.</w:t>
            </w:r>
            <w:r w:rsidR="00F63E91" w:rsidRPr="001B5EC1">
              <w:rPr>
                <w:sz w:val="20"/>
              </w:rPr>
              <w:t xml:space="preserve"> Write what you noticed about how it’s changed. </w:t>
            </w:r>
          </w:p>
          <w:p w14:paraId="01B2D63E" w14:textId="77777777" w:rsidR="005C711D" w:rsidRPr="001B5EC1" w:rsidRDefault="005C711D" w:rsidP="005C711D">
            <w:pPr>
              <w:pStyle w:val="ListParagraph"/>
              <w:numPr>
                <w:ilvl w:val="0"/>
                <w:numId w:val="31"/>
              </w:numPr>
              <w:rPr>
                <w:sz w:val="20"/>
              </w:rPr>
            </w:pPr>
            <w:r w:rsidRPr="001B5EC1">
              <w:rPr>
                <w:sz w:val="20"/>
              </w:rPr>
              <w:t>Use Oreos or other foods to represent the phases of the moon.</w:t>
            </w:r>
          </w:p>
          <w:p w14:paraId="290CE848" w14:textId="2B2D1B74" w:rsidR="005C711D" w:rsidRPr="001B5EC1" w:rsidRDefault="00221A2F" w:rsidP="005C711D">
            <w:pPr>
              <w:pStyle w:val="ListParagraph"/>
              <w:numPr>
                <w:ilvl w:val="0"/>
                <w:numId w:val="31"/>
              </w:numPr>
              <w:rPr>
                <w:sz w:val="20"/>
              </w:rPr>
            </w:pPr>
            <w:r w:rsidRPr="001B5EC1">
              <w:rPr>
                <w:sz w:val="20"/>
              </w:rPr>
              <w:t>Use bodies/balls</w:t>
            </w:r>
            <w:r w:rsidR="005C711D" w:rsidRPr="001B5EC1">
              <w:rPr>
                <w:sz w:val="20"/>
              </w:rPr>
              <w:t xml:space="preserve"> and </w:t>
            </w:r>
            <w:r w:rsidRPr="001B5EC1">
              <w:rPr>
                <w:sz w:val="20"/>
              </w:rPr>
              <w:t>demonstrate physically how the Earth, moon, and sun work together</w:t>
            </w:r>
            <w:r w:rsidR="005C711D" w:rsidRPr="001B5EC1">
              <w:rPr>
                <w:sz w:val="20"/>
              </w:rPr>
              <w:t xml:space="preserve">. </w:t>
            </w:r>
            <w:r w:rsidRPr="001B5EC1">
              <w:rPr>
                <w:sz w:val="20"/>
              </w:rPr>
              <w:t>(Big project: Work in groups to create mobiles or other 3-D depiction of them.)</w:t>
            </w:r>
          </w:p>
          <w:p w14:paraId="6A210D22" w14:textId="3CCC4F70" w:rsidR="00221A2F" w:rsidRPr="001B5EC1" w:rsidRDefault="00221A2F" w:rsidP="005C711D">
            <w:pPr>
              <w:pStyle w:val="ListParagraph"/>
              <w:numPr>
                <w:ilvl w:val="0"/>
                <w:numId w:val="31"/>
              </w:numPr>
              <w:rPr>
                <w:sz w:val="20"/>
              </w:rPr>
            </w:pPr>
            <w:r w:rsidRPr="001B5EC1">
              <w:rPr>
                <w:sz w:val="20"/>
              </w:rPr>
              <w:t>Trace shadows outside using chalk a few times throughout the day and measure the length of them. Record</w:t>
            </w:r>
            <w:r w:rsidR="00F63E91" w:rsidRPr="001B5EC1">
              <w:rPr>
                <w:sz w:val="20"/>
              </w:rPr>
              <w:t>, write out results,</w:t>
            </w:r>
            <w:r w:rsidRPr="001B5EC1">
              <w:rPr>
                <w:sz w:val="20"/>
              </w:rPr>
              <w:t xml:space="preserve"> and discuss how it changed over time. </w:t>
            </w:r>
          </w:p>
          <w:p w14:paraId="4077D8D2" w14:textId="1101BB4E" w:rsidR="00221A2F" w:rsidRPr="005C711D" w:rsidRDefault="00221A2F" w:rsidP="005C711D">
            <w:pPr>
              <w:pStyle w:val="ListParagraph"/>
              <w:numPr>
                <w:ilvl w:val="0"/>
                <w:numId w:val="31"/>
              </w:numPr>
              <w:rPr>
                <w:sz w:val="24"/>
              </w:rPr>
            </w:pPr>
            <w:r w:rsidRPr="001B5EC1">
              <w:rPr>
                <w:sz w:val="20"/>
              </w:rPr>
              <w:t xml:space="preserve">Make a sun observer or moon observer to assist with observations. </w:t>
            </w:r>
          </w:p>
        </w:tc>
      </w:tr>
      <w:tr w:rsidR="001B5EC1" w14:paraId="00DF6018" w14:textId="77777777" w:rsidTr="00B647FE">
        <w:trPr>
          <w:tblHeader/>
        </w:trPr>
        <w:tc>
          <w:tcPr>
            <w:tcW w:w="2628" w:type="dxa"/>
          </w:tcPr>
          <w:p w14:paraId="640C6F84" w14:textId="2EADCE74" w:rsidR="001B5EC1" w:rsidRPr="001B5EC1" w:rsidRDefault="001B5EC1" w:rsidP="001B5EC1">
            <w:pPr>
              <w:rPr>
                <w:sz w:val="24"/>
              </w:rPr>
            </w:pPr>
            <w:r>
              <w:rPr>
                <w:sz w:val="24"/>
              </w:rPr>
              <w:t>Suggested Vocabulary</w:t>
            </w:r>
          </w:p>
        </w:tc>
        <w:tc>
          <w:tcPr>
            <w:tcW w:w="11142" w:type="dxa"/>
          </w:tcPr>
          <w:p w14:paraId="2863346F" w14:textId="752B9F58" w:rsidR="001B5EC1" w:rsidRPr="001B5EC1" w:rsidRDefault="001B5EC1" w:rsidP="001B5EC1">
            <w:pPr>
              <w:rPr>
                <w:sz w:val="24"/>
              </w:rPr>
            </w:pPr>
            <w:r>
              <w:rPr>
                <w:rFonts w:cstheme="minorHAnsi"/>
                <w:sz w:val="18"/>
              </w:rPr>
              <w:t>phases, cycle</w:t>
            </w:r>
            <w:r w:rsidR="00893E02">
              <w:rPr>
                <w:rFonts w:cstheme="minorHAnsi"/>
                <w:sz w:val="18"/>
              </w:rPr>
              <w:t>, length, measurement tools, ruler, yardstick, meter stick, measuring tape, estimate lengths, inches, centimeters, feet, meters, equal shares, halves, thirds, fourths (and quarters)</w:t>
            </w:r>
          </w:p>
        </w:tc>
      </w:tr>
      <w:tr w:rsidR="001B5EC1" w14:paraId="14FCA7B9" w14:textId="77777777" w:rsidTr="00B647FE">
        <w:trPr>
          <w:tblHeader/>
        </w:trPr>
        <w:tc>
          <w:tcPr>
            <w:tcW w:w="2628" w:type="dxa"/>
          </w:tcPr>
          <w:p w14:paraId="6C9AC256" w14:textId="0D952B61" w:rsidR="001B5EC1" w:rsidRPr="001B5EC1" w:rsidRDefault="001B5EC1" w:rsidP="001B5EC1">
            <w:pPr>
              <w:rPr>
                <w:sz w:val="24"/>
              </w:rPr>
            </w:pPr>
            <w:r>
              <w:rPr>
                <w:sz w:val="24"/>
              </w:rPr>
              <w:t>Resources</w:t>
            </w:r>
          </w:p>
        </w:tc>
        <w:tc>
          <w:tcPr>
            <w:tcW w:w="11142" w:type="dxa"/>
          </w:tcPr>
          <w:p w14:paraId="25C0AAA6" w14:textId="77777777" w:rsidR="001B5EC1" w:rsidRDefault="00CC3F8E" w:rsidP="001B5EC1">
            <w:pPr>
              <w:rPr>
                <w:rFonts w:cstheme="minorHAnsi"/>
                <w:sz w:val="20"/>
              </w:rPr>
            </w:pPr>
            <w:hyperlink r:id="rId9" w:history="1">
              <w:r w:rsidR="001B5EC1" w:rsidRPr="00C36CB3">
                <w:rPr>
                  <w:rStyle w:val="Hyperlink"/>
                  <w:rFonts w:cstheme="minorHAnsi"/>
                  <w:sz w:val="20"/>
                </w:rPr>
                <w:t>http://www.moonconnection.com/</w:t>
              </w:r>
            </w:hyperlink>
            <w:r w:rsidR="001B5EC1">
              <w:rPr>
                <w:rFonts w:cstheme="minorHAnsi"/>
                <w:sz w:val="20"/>
              </w:rPr>
              <w:t xml:space="preserve"> - Lunar calendars, real-life images, </w:t>
            </w:r>
            <w:proofErr w:type="spellStart"/>
            <w:r w:rsidR="001B5EC1">
              <w:rPr>
                <w:rFonts w:cstheme="minorHAnsi"/>
                <w:sz w:val="20"/>
              </w:rPr>
              <w:t>etc</w:t>
            </w:r>
            <w:proofErr w:type="spellEnd"/>
          </w:p>
          <w:p w14:paraId="6B5F5FBE" w14:textId="77777777" w:rsidR="001B5EC1" w:rsidRDefault="00CC3F8E" w:rsidP="001B5EC1">
            <w:pPr>
              <w:rPr>
                <w:rFonts w:cstheme="minorHAnsi"/>
                <w:sz w:val="20"/>
              </w:rPr>
            </w:pPr>
            <w:hyperlink r:id="rId10" w:history="1">
              <w:r w:rsidR="001B5EC1" w:rsidRPr="00C36CB3">
                <w:rPr>
                  <w:rStyle w:val="Hyperlink"/>
                  <w:rFonts w:cstheme="minorHAnsi"/>
                  <w:sz w:val="20"/>
                </w:rPr>
                <w:t>http://www.fossweb.com/modules3-6/SunMoonandStars/</w:t>
              </w:r>
            </w:hyperlink>
            <w:r w:rsidR="001B5EC1">
              <w:rPr>
                <w:rFonts w:cstheme="minorHAnsi"/>
                <w:sz w:val="20"/>
              </w:rPr>
              <w:t xml:space="preserve"> - Various activities</w:t>
            </w:r>
          </w:p>
          <w:p w14:paraId="44E8FA21" w14:textId="77777777" w:rsidR="001B5EC1" w:rsidRDefault="00CC3F8E" w:rsidP="001B5EC1">
            <w:pPr>
              <w:rPr>
                <w:rFonts w:cstheme="minorHAnsi"/>
                <w:sz w:val="20"/>
              </w:rPr>
            </w:pPr>
            <w:hyperlink r:id="rId11" w:history="1">
              <w:r w:rsidR="001B5EC1" w:rsidRPr="00C36CB3">
                <w:rPr>
                  <w:rStyle w:val="Hyperlink"/>
                  <w:rFonts w:cstheme="minorHAnsi"/>
                  <w:sz w:val="20"/>
                </w:rPr>
                <w:t>http://www.youtube.com/watch?v=79M2lSVZiY4</w:t>
              </w:r>
            </w:hyperlink>
            <w:r w:rsidR="001B5EC1">
              <w:rPr>
                <w:rFonts w:cstheme="minorHAnsi"/>
                <w:sz w:val="20"/>
              </w:rPr>
              <w:t xml:space="preserve"> - Phases of the Moon Rap</w:t>
            </w:r>
          </w:p>
          <w:p w14:paraId="38D09270" w14:textId="77777777" w:rsidR="001B5EC1" w:rsidRDefault="00CC3F8E" w:rsidP="001B5EC1">
            <w:pPr>
              <w:rPr>
                <w:rFonts w:cstheme="minorHAnsi"/>
                <w:sz w:val="20"/>
              </w:rPr>
            </w:pPr>
            <w:hyperlink r:id="rId12" w:history="1">
              <w:r w:rsidR="001B5EC1" w:rsidRPr="00C36CB3">
                <w:rPr>
                  <w:rStyle w:val="Hyperlink"/>
                  <w:rFonts w:cstheme="minorHAnsi"/>
                  <w:sz w:val="20"/>
                </w:rPr>
                <w:t>http://www.harcourtschool.com/activity/moon_phases/index.html</w:t>
              </w:r>
            </w:hyperlink>
            <w:r w:rsidR="001B5EC1">
              <w:rPr>
                <w:rFonts w:cstheme="minorHAnsi"/>
                <w:sz w:val="20"/>
              </w:rPr>
              <w:t xml:space="preserve"> - Phases of the Moon Simulation</w:t>
            </w:r>
          </w:p>
          <w:p w14:paraId="348EB359" w14:textId="77777777" w:rsidR="001B5EC1" w:rsidRDefault="00CC3F8E" w:rsidP="001B5EC1">
            <w:pPr>
              <w:rPr>
                <w:rFonts w:cstheme="minorHAnsi"/>
                <w:sz w:val="20"/>
              </w:rPr>
            </w:pPr>
            <w:hyperlink r:id="rId13" w:history="1">
              <w:r w:rsidR="001B5EC1" w:rsidRPr="00C36CB3">
                <w:rPr>
                  <w:rStyle w:val="Hyperlink"/>
                  <w:rFonts w:cstheme="minorHAnsi"/>
                  <w:sz w:val="20"/>
                </w:rPr>
                <w:t>http://www.noao.edu/education/phases/phases_demo.html</w:t>
              </w:r>
            </w:hyperlink>
            <w:r w:rsidR="001B5EC1">
              <w:rPr>
                <w:rFonts w:cstheme="minorHAnsi"/>
                <w:sz w:val="20"/>
              </w:rPr>
              <w:t xml:space="preserve"> - Phases of the Moon video demo</w:t>
            </w:r>
          </w:p>
          <w:p w14:paraId="61831CF2" w14:textId="77777777" w:rsidR="001B5EC1" w:rsidRDefault="00CC3F8E" w:rsidP="001B5EC1">
            <w:pPr>
              <w:rPr>
                <w:rFonts w:cstheme="minorHAnsi"/>
                <w:sz w:val="20"/>
              </w:rPr>
            </w:pPr>
            <w:hyperlink r:id="rId14" w:history="1">
              <w:r w:rsidR="001B5EC1" w:rsidRPr="00C36CB3">
                <w:rPr>
                  <w:rStyle w:val="Hyperlink"/>
                  <w:rFonts w:cstheme="minorHAnsi"/>
                  <w:sz w:val="20"/>
                </w:rPr>
                <w:t>http://www.sciencea-z.com/</w:t>
              </w:r>
            </w:hyperlink>
          </w:p>
          <w:p w14:paraId="7DFA51EB" w14:textId="77777777" w:rsidR="001B5EC1" w:rsidRDefault="00CC3F8E" w:rsidP="001B5EC1">
            <w:pPr>
              <w:rPr>
                <w:rFonts w:cstheme="minorHAnsi"/>
                <w:sz w:val="20"/>
              </w:rPr>
            </w:pPr>
            <w:hyperlink r:id="rId15" w:history="1">
              <w:r w:rsidR="001B5EC1" w:rsidRPr="00C36CB3">
                <w:rPr>
                  <w:rStyle w:val="Hyperlink"/>
                  <w:rFonts w:cstheme="minorHAnsi"/>
                  <w:sz w:val="20"/>
                </w:rPr>
                <w:t>http://www.readinga-z.com/</w:t>
              </w:r>
            </w:hyperlink>
          </w:p>
          <w:p w14:paraId="1245A5F7" w14:textId="072594B1" w:rsidR="001B5EC1" w:rsidRPr="001B5EC1" w:rsidRDefault="00CC3F8E" w:rsidP="001B5EC1">
            <w:pPr>
              <w:rPr>
                <w:sz w:val="24"/>
              </w:rPr>
            </w:pPr>
            <w:hyperlink r:id="rId16" w:history="1">
              <w:r w:rsidR="001B5EC1" w:rsidRPr="00C36CB3">
                <w:rPr>
                  <w:rStyle w:val="Hyperlink"/>
                  <w:rFonts w:cstheme="minorHAnsi"/>
                  <w:sz w:val="20"/>
                </w:rPr>
                <w:t>http://www.brainpopjr.com/</w:t>
              </w:r>
            </w:hyperlink>
            <w:r w:rsidR="001B5EC1">
              <w:rPr>
                <w:rFonts w:cstheme="minorHAnsi"/>
                <w:sz w:val="20"/>
              </w:rPr>
              <w:t xml:space="preserve">   - Short, informational fun videos</w:t>
            </w:r>
          </w:p>
        </w:tc>
      </w:tr>
      <w:tr w:rsidR="002F1912" w14:paraId="434FDCAE" w14:textId="77777777" w:rsidTr="00B647FE">
        <w:trPr>
          <w:tblHeader/>
        </w:trPr>
        <w:tc>
          <w:tcPr>
            <w:tcW w:w="13770" w:type="dxa"/>
            <w:gridSpan w:val="2"/>
            <w:shd w:val="clear" w:color="auto" w:fill="C2D69B" w:themeFill="accent3" w:themeFillTint="99"/>
          </w:tcPr>
          <w:p w14:paraId="4C250579" w14:textId="77777777" w:rsidR="002F1912" w:rsidRPr="003A5D08" w:rsidRDefault="002F1912" w:rsidP="002F1912">
            <w:r>
              <w:rPr>
                <w:sz w:val="24"/>
              </w:rPr>
              <w:t>Assessment</w:t>
            </w:r>
          </w:p>
        </w:tc>
      </w:tr>
      <w:tr w:rsidR="002F1912" w14:paraId="16120693" w14:textId="77777777" w:rsidTr="00B647FE">
        <w:trPr>
          <w:tblHeader/>
        </w:trPr>
        <w:tc>
          <w:tcPr>
            <w:tcW w:w="2628" w:type="dxa"/>
            <w:shd w:val="clear" w:color="auto" w:fill="C2D69B" w:themeFill="accent3" w:themeFillTint="99"/>
          </w:tcPr>
          <w:p w14:paraId="69D1E45D" w14:textId="77777777" w:rsidR="002F1912" w:rsidRDefault="002F1912" w:rsidP="002F1912">
            <w:pPr>
              <w:rPr>
                <w:sz w:val="24"/>
              </w:rPr>
            </w:pPr>
            <w:r>
              <w:rPr>
                <w:sz w:val="24"/>
              </w:rPr>
              <w:t>Type of Assessment</w:t>
            </w:r>
          </w:p>
        </w:tc>
        <w:tc>
          <w:tcPr>
            <w:tcW w:w="11142" w:type="dxa"/>
            <w:shd w:val="clear" w:color="auto" w:fill="C2D69B" w:themeFill="accent3" w:themeFillTint="99"/>
          </w:tcPr>
          <w:p w14:paraId="3432A5DE" w14:textId="77777777" w:rsidR="002F1912" w:rsidRDefault="002F1912" w:rsidP="002F1912">
            <w:pPr>
              <w:rPr>
                <w:sz w:val="24"/>
              </w:rPr>
            </w:pPr>
            <w:r>
              <w:rPr>
                <w:sz w:val="24"/>
              </w:rPr>
              <w:t>Example</w:t>
            </w:r>
          </w:p>
        </w:tc>
      </w:tr>
      <w:tr w:rsidR="002F1912" w14:paraId="782EE8E9" w14:textId="77777777" w:rsidTr="00B647FE">
        <w:trPr>
          <w:tblHeader/>
        </w:trPr>
        <w:tc>
          <w:tcPr>
            <w:tcW w:w="2628" w:type="dxa"/>
          </w:tcPr>
          <w:p w14:paraId="4C92EF79" w14:textId="1470EFE9" w:rsidR="002F1912" w:rsidRDefault="00CC3F8E" w:rsidP="002F1912">
            <w:sdt>
              <w:sdtPr>
                <w:id w:val="1666788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68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912">
              <w:t>Observation</w:t>
            </w:r>
          </w:p>
        </w:tc>
        <w:tc>
          <w:tcPr>
            <w:tcW w:w="11142" w:type="dxa"/>
          </w:tcPr>
          <w:p w14:paraId="3BF9C608" w14:textId="77777777" w:rsidR="002F1912" w:rsidRDefault="002F1912" w:rsidP="002F1912">
            <w:pPr>
              <w:ind w:left="360"/>
            </w:pPr>
          </w:p>
        </w:tc>
      </w:tr>
      <w:tr w:rsidR="008648A7" w14:paraId="7177C912" w14:textId="77777777" w:rsidTr="00B647FE">
        <w:trPr>
          <w:tblHeader/>
        </w:trPr>
        <w:tc>
          <w:tcPr>
            <w:tcW w:w="2628" w:type="dxa"/>
          </w:tcPr>
          <w:p w14:paraId="3AAA21D7" w14:textId="7C203E07" w:rsidR="008648A7" w:rsidRDefault="00CC3F8E" w:rsidP="002F1912">
            <w:sdt>
              <w:sdtPr>
                <w:id w:val="-5167769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68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648A7">
              <w:t>Oral Questioning</w:t>
            </w:r>
          </w:p>
        </w:tc>
        <w:tc>
          <w:tcPr>
            <w:tcW w:w="11142" w:type="dxa"/>
          </w:tcPr>
          <w:p w14:paraId="2BE0FDDD" w14:textId="77777777" w:rsidR="008648A7" w:rsidRDefault="008648A7" w:rsidP="002F1912">
            <w:pPr>
              <w:ind w:left="360"/>
            </w:pPr>
          </w:p>
        </w:tc>
      </w:tr>
      <w:tr w:rsidR="002F1912" w14:paraId="2017F003" w14:textId="77777777" w:rsidTr="00B647FE">
        <w:trPr>
          <w:tblHeader/>
        </w:trPr>
        <w:tc>
          <w:tcPr>
            <w:tcW w:w="2628" w:type="dxa"/>
          </w:tcPr>
          <w:p w14:paraId="1B69A3D0" w14:textId="3F928688" w:rsidR="002F1912" w:rsidRDefault="00CC3F8E" w:rsidP="002F1912">
            <w:sdt>
              <w:sdtPr>
                <w:id w:val="643856326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688C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2F1912">
              <w:t>Exit Slip</w:t>
            </w:r>
          </w:p>
        </w:tc>
        <w:tc>
          <w:tcPr>
            <w:tcW w:w="11142" w:type="dxa"/>
          </w:tcPr>
          <w:p w14:paraId="3EBE282C" w14:textId="6FCF9E40" w:rsidR="002F1912" w:rsidRDefault="00221A2F" w:rsidP="002F1912">
            <w:pPr>
              <w:ind w:left="360"/>
            </w:pPr>
            <w:r>
              <w:t>Check understanding of concepts taught in daily lessons (</w:t>
            </w:r>
            <w:proofErr w:type="spellStart"/>
            <w:r>
              <w:t>ie</w:t>
            </w:r>
            <w:proofErr w:type="spellEnd"/>
            <w:r>
              <w:t>: What happens to the sun at nighttime?)</w:t>
            </w:r>
          </w:p>
        </w:tc>
      </w:tr>
      <w:tr w:rsidR="002F1912" w14:paraId="4EADEA29" w14:textId="77777777" w:rsidTr="00B647FE">
        <w:trPr>
          <w:tblHeader/>
        </w:trPr>
        <w:tc>
          <w:tcPr>
            <w:tcW w:w="2628" w:type="dxa"/>
          </w:tcPr>
          <w:p w14:paraId="515F5644" w14:textId="6BE5E5C6" w:rsidR="002F1912" w:rsidRDefault="00CC3F8E" w:rsidP="007D688C">
            <w:sdt>
              <w:sdtPr>
                <w:id w:val="72526253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688C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2F1912">
              <w:t>Journal</w:t>
            </w:r>
          </w:p>
        </w:tc>
        <w:tc>
          <w:tcPr>
            <w:tcW w:w="11142" w:type="dxa"/>
          </w:tcPr>
          <w:p w14:paraId="517D4ADD" w14:textId="47499363" w:rsidR="002F1912" w:rsidRDefault="00221A2F" w:rsidP="002F1912">
            <w:pPr>
              <w:ind w:left="360"/>
            </w:pPr>
            <w:r>
              <w:t>Monthly moon calendar</w:t>
            </w:r>
          </w:p>
        </w:tc>
      </w:tr>
      <w:tr w:rsidR="002F1912" w14:paraId="3C26899E" w14:textId="77777777" w:rsidTr="00B647FE">
        <w:trPr>
          <w:tblHeader/>
        </w:trPr>
        <w:tc>
          <w:tcPr>
            <w:tcW w:w="2628" w:type="dxa"/>
          </w:tcPr>
          <w:p w14:paraId="00FCF3A0" w14:textId="5095AD92" w:rsidR="002F1912" w:rsidRDefault="00CC3F8E" w:rsidP="007D688C">
            <w:sdt>
              <w:sdtPr>
                <w:id w:val="-1107887133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688C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7D688C">
              <w:t xml:space="preserve"> G</w:t>
            </w:r>
            <w:r w:rsidR="002F1912">
              <w:t>raphic Organizers</w:t>
            </w:r>
          </w:p>
        </w:tc>
        <w:tc>
          <w:tcPr>
            <w:tcW w:w="11142" w:type="dxa"/>
          </w:tcPr>
          <w:p w14:paraId="031AF49B" w14:textId="059CC43D" w:rsidR="002F1912" w:rsidRDefault="00221A2F" w:rsidP="002F1912">
            <w:pPr>
              <w:ind w:left="360"/>
            </w:pPr>
            <w:r>
              <w:t>Recording shadows at different times through day and length on a graphic organizer</w:t>
            </w:r>
          </w:p>
        </w:tc>
      </w:tr>
      <w:tr w:rsidR="002F1912" w14:paraId="6DC76C47" w14:textId="77777777" w:rsidTr="00B647FE">
        <w:trPr>
          <w:tblHeader/>
        </w:trPr>
        <w:tc>
          <w:tcPr>
            <w:tcW w:w="2628" w:type="dxa"/>
          </w:tcPr>
          <w:p w14:paraId="2D7A574A" w14:textId="1B922ACC" w:rsidR="002F1912" w:rsidRDefault="00CC3F8E" w:rsidP="002F1912">
            <w:sdt>
              <w:sdtPr>
                <w:id w:val="-4096994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68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912">
              <w:t>Self-Assessment</w:t>
            </w:r>
          </w:p>
        </w:tc>
        <w:tc>
          <w:tcPr>
            <w:tcW w:w="11142" w:type="dxa"/>
          </w:tcPr>
          <w:p w14:paraId="497377CA" w14:textId="77777777" w:rsidR="002F1912" w:rsidRDefault="002F1912" w:rsidP="002F1912">
            <w:pPr>
              <w:ind w:left="360"/>
            </w:pPr>
          </w:p>
        </w:tc>
      </w:tr>
      <w:tr w:rsidR="002F1912" w14:paraId="5D63E773" w14:textId="77777777" w:rsidTr="00B647FE">
        <w:trPr>
          <w:tblHeader/>
        </w:trPr>
        <w:tc>
          <w:tcPr>
            <w:tcW w:w="2628" w:type="dxa"/>
          </w:tcPr>
          <w:p w14:paraId="1691CF37" w14:textId="1CE1CD23" w:rsidR="002F1912" w:rsidRDefault="00CC3F8E" w:rsidP="007D688C">
            <w:sdt>
              <w:sdtPr>
                <w:id w:val="-546921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68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912">
              <w:t>Writing Prompt</w:t>
            </w:r>
          </w:p>
        </w:tc>
        <w:tc>
          <w:tcPr>
            <w:tcW w:w="11142" w:type="dxa"/>
          </w:tcPr>
          <w:p w14:paraId="72C7285A" w14:textId="606E598A" w:rsidR="002F1912" w:rsidRDefault="002F1912" w:rsidP="002F1912">
            <w:pPr>
              <w:ind w:left="360"/>
            </w:pPr>
          </w:p>
        </w:tc>
      </w:tr>
      <w:tr w:rsidR="002F1912" w14:paraId="6AECB82F" w14:textId="77777777" w:rsidTr="00B647FE">
        <w:trPr>
          <w:tblHeader/>
        </w:trPr>
        <w:tc>
          <w:tcPr>
            <w:tcW w:w="2628" w:type="dxa"/>
          </w:tcPr>
          <w:p w14:paraId="5CB31033" w14:textId="3EDC3359" w:rsidR="002F1912" w:rsidRDefault="00CC3F8E" w:rsidP="007D688C">
            <w:sdt>
              <w:sdtPr>
                <w:id w:val="1550027877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688C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2F1912">
              <w:t>Presentation</w:t>
            </w:r>
          </w:p>
        </w:tc>
        <w:tc>
          <w:tcPr>
            <w:tcW w:w="11142" w:type="dxa"/>
          </w:tcPr>
          <w:p w14:paraId="5C81642B" w14:textId="0409C555" w:rsidR="002F1912" w:rsidRDefault="00F63E91" w:rsidP="002F1912">
            <w:pPr>
              <w:ind w:left="360"/>
            </w:pPr>
            <w:r>
              <w:t>Could present 3-D mobile representations of Sun, moon, and stars</w:t>
            </w:r>
          </w:p>
        </w:tc>
      </w:tr>
      <w:tr w:rsidR="002F1912" w14:paraId="0001EBD2" w14:textId="77777777" w:rsidTr="00B647FE">
        <w:trPr>
          <w:tblHeader/>
        </w:trPr>
        <w:tc>
          <w:tcPr>
            <w:tcW w:w="2628" w:type="dxa"/>
          </w:tcPr>
          <w:p w14:paraId="1662D8DD" w14:textId="753CBAAA" w:rsidR="002F1912" w:rsidRDefault="00CC3F8E" w:rsidP="007D688C">
            <w:sdt>
              <w:sdtPr>
                <w:id w:val="658584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68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912">
              <w:t>Electronic media</w:t>
            </w:r>
          </w:p>
        </w:tc>
        <w:tc>
          <w:tcPr>
            <w:tcW w:w="11142" w:type="dxa"/>
          </w:tcPr>
          <w:p w14:paraId="69265E70" w14:textId="77777777" w:rsidR="002F1912" w:rsidRDefault="002F1912" w:rsidP="002F1912">
            <w:pPr>
              <w:ind w:left="360"/>
            </w:pPr>
          </w:p>
        </w:tc>
      </w:tr>
      <w:tr w:rsidR="002F1912" w14:paraId="678C3B99" w14:textId="77777777" w:rsidTr="00B647FE">
        <w:trPr>
          <w:tblHeader/>
        </w:trPr>
        <w:tc>
          <w:tcPr>
            <w:tcW w:w="2628" w:type="dxa"/>
          </w:tcPr>
          <w:p w14:paraId="64C097CD" w14:textId="0B0BD30A" w:rsidR="002F1912" w:rsidRDefault="00CC3F8E" w:rsidP="007D688C">
            <w:sdt>
              <w:sdtPr>
                <w:id w:val="-1161316439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688C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2F1912">
              <w:t>Think Pair Share</w:t>
            </w:r>
          </w:p>
        </w:tc>
        <w:tc>
          <w:tcPr>
            <w:tcW w:w="11142" w:type="dxa"/>
          </w:tcPr>
          <w:p w14:paraId="4B8C7C60" w14:textId="6CA80A37" w:rsidR="002F1912" w:rsidRDefault="00221A2F" w:rsidP="002F1912">
            <w:pPr>
              <w:ind w:left="360"/>
            </w:pPr>
            <w:r>
              <w:t xml:space="preserve">Observations of moon calendar, how shadows changed, </w:t>
            </w:r>
            <w:proofErr w:type="spellStart"/>
            <w:r>
              <w:t>etc</w:t>
            </w:r>
            <w:proofErr w:type="spellEnd"/>
          </w:p>
        </w:tc>
      </w:tr>
      <w:tr w:rsidR="002F1912" w14:paraId="3663CBB1" w14:textId="77777777" w:rsidTr="00B647FE">
        <w:trPr>
          <w:tblHeader/>
        </w:trPr>
        <w:tc>
          <w:tcPr>
            <w:tcW w:w="2628" w:type="dxa"/>
          </w:tcPr>
          <w:p w14:paraId="09D75CCA" w14:textId="5E06223C" w:rsidR="002F1912" w:rsidRDefault="00CC3F8E" w:rsidP="007D688C">
            <w:sdt>
              <w:sdtPr>
                <w:id w:val="-17105637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68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2F1912">
              <w:t>Whiteboards</w:t>
            </w:r>
          </w:p>
        </w:tc>
        <w:tc>
          <w:tcPr>
            <w:tcW w:w="11142" w:type="dxa"/>
          </w:tcPr>
          <w:p w14:paraId="260F5CB1" w14:textId="77777777" w:rsidR="002F1912" w:rsidRDefault="002F1912" w:rsidP="002F1912">
            <w:pPr>
              <w:ind w:left="360"/>
            </w:pPr>
          </w:p>
        </w:tc>
      </w:tr>
      <w:tr w:rsidR="002F1912" w14:paraId="3B7E7716" w14:textId="77777777" w:rsidTr="00B647FE">
        <w:trPr>
          <w:tblHeader/>
        </w:trPr>
        <w:tc>
          <w:tcPr>
            <w:tcW w:w="2628" w:type="dxa"/>
          </w:tcPr>
          <w:p w14:paraId="2D8A1387" w14:textId="78387CED" w:rsidR="002F1912" w:rsidRDefault="00CC3F8E" w:rsidP="007D688C">
            <w:sdt>
              <w:sdtPr>
                <w:id w:val="1254397238"/>
                <w14:checkbox>
                  <w14:checked w14:val="1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688C">
                  <w:rPr>
                    <w:rFonts w:ascii="MS Gothic" w:eastAsia="MS Gothic" w:hAnsi="MS Gothic" w:hint="eastAsia"/>
                  </w:rPr>
                  <w:t>☒</w:t>
                </w:r>
              </w:sdtContent>
            </w:sdt>
            <w:r w:rsidR="002F1912">
              <w:t>Experiment/projects</w:t>
            </w:r>
          </w:p>
        </w:tc>
        <w:tc>
          <w:tcPr>
            <w:tcW w:w="11142" w:type="dxa"/>
          </w:tcPr>
          <w:p w14:paraId="251BEDCC" w14:textId="05E40F85" w:rsidR="002F1912" w:rsidRDefault="00F63E91" w:rsidP="002F1912">
            <w:pPr>
              <w:ind w:left="360"/>
            </w:pPr>
            <w:r>
              <w:t>Shadow experiment -&gt; explore how it changes and record in organizer and/or scientific journal</w:t>
            </w:r>
          </w:p>
        </w:tc>
      </w:tr>
      <w:tr w:rsidR="008648A7" w14:paraId="6DA6B6D5" w14:textId="77777777" w:rsidTr="00B647FE">
        <w:trPr>
          <w:tblHeader/>
        </w:trPr>
        <w:tc>
          <w:tcPr>
            <w:tcW w:w="2628" w:type="dxa"/>
          </w:tcPr>
          <w:p w14:paraId="7DAB67DF" w14:textId="15CCF36F" w:rsidR="008648A7" w:rsidRDefault="00CC3F8E" w:rsidP="007D688C">
            <w:sdt>
              <w:sdtPr>
                <w:id w:val="90163874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D688C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8648A7">
              <w:t>Quiz</w:t>
            </w:r>
          </w:p>
        </w:tc>
        <w:tc>
          <w:tcPr>
            <w:tcW w:w="11142" w:type="dxa"/>
          </w:tcPr>
          <w:p w14:paraId="33BCD0E5" w14:textId="77777777" w:rsidR="008648A7" w:rsidRDefault="008648A7" w:rsidP="008648A7">
            <w:pPr>
              <w:ind w:left="360"/>
            </w:pPr>
          </w:p>
        </w:tc>
      </w:tr>
      <w:tr w:rsidR="008648A7" w14:paraId="0B795725" w14:textId="77777777" w:rsidTr="00B647FE">
        <w:trPr>
          <w:tblHeader/>
        </w:trPr>
        <w:tc>
          <w:tcPr>
            <w:tcW w:w="2628" w:type="dxa"/>
          </w:tcPr>
          <w:p w14:paraId="2FC0FAD2" w14:textId="77777777" w:rsidR="008648A7" w:rsidRDefault="00CC3F8E" w:rsidP="008648A7">
            <w:sdt>
              <w:sdtPr>
                <w:id w:val="89464388"/>
              </w:sdtPr>
              <w:sdtEndPr/>
              <w:sdtContent>
                <w:r w:rsidR="008648A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1142" w:type="dxa"/>
          </w:tcPr>
          <w:p w14:paraId="1963246E" w14:textId="77777777" w:rsidR="008648A7" w:rsidRDefault="008648A7" w:rsidP="008648A7">
            <w:pPr>
              <w:ind w:left="360"/>
            </w:pPr>
          </w:p>
        </w:tc>
      </w:tr>
      <w:tr w:rsidR="008648A7" w14:paraId="04F1721E" w14:textId="77777777" w:rsidTr="00B647FE">
        <w:trPr>
          <w:tblHeader/>
        </w:trPr>
        <w:tc>
          <w:tcPr>
            <w:tcW w:w="2628" w:type="dxa"/>
          </w:tcPr>
          <w:p w14:paraId="4910EF59" w14:textId="77777777" w:rsidR="008648A7" w:rsidRDefault="00CC3F8E" w:rsidP="008648A7">
            <w:sdt>
              <w:sdtPr>
                <w:id w:val="89464390"/>
              </w:sdtPr>
              <w:sdtEndPr/>
              <w:sdtContent>
                <w:r w:rsidR="008648A7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1142" w:type="dxa"/>
          </w:tcPr>
          <w:p w14:paraId="29BAF90F" w14:textId="77777777" w:rsidR="008648A7" w:rsidRDefault="008648A7" w:rsidP="008648A7">
            <w:pPr>
              <w:ind w:left="360"/>
            </w:pPr>
          </w:p>
        </w:tc>
      </w:tr>
      <w:tr w:rsidR="002F1912" w14:paraId="0CF706CF" w14:textId="77777777" w:rsidTr="00B647FE">
        <w:trPr>
          <w:tblHeader/>
        </w:trPr>
        <w:tc>
          <w:tcPr>
            <w:tcW w:w="2628" w:type="dxa"/>
          </w:tcPr>
          <w:p w14:paraId="3DB3AF2F" w14:textId="77777777" w:rsidR="002F1912" w:rsidRDefault="00CC3F8E" w:rsidP="002F1912">
            <w:sdt>
              <w:sdtPr>
                <w:id w:val="455144395"/>
              </w:sdtPr>
              <w:sdtEndPr/>
              <w:sdtContent>
                <w:r w:rsidR="002F1912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</w:p>
        </w:tc>
        <w:tc>
          <w:tcPr>
            <w:tcW w:w="11142" w:type="dxa"/>
          </w:tcPr>
          <w:p w14:paraId="31546016" w14:textId="77777777" w:rsidR="002F1912" w:rsidRDefault="002F1912" w:rsidP="002F1912">
            <w:pPr>
              <w:ind w:left="360"/>
            </w:pPr>
          </w:p>
        </w:tc>
      </w:tr>
    </w:tbl>
    <w:p w14:paraId="7BCCEC5E" w14:textId="77777777" w:rsidR="00600843" w:rsidRDefault="00600843"/>
    <w:p w14:paraId="7F94C2B0" w14:textId="77777777" w:rsidR="00B33F87" w:rsidRDefault="00B33F87" w:rsidP="00B33F87">
      <w:pPr>
        <w:rPr>
          <w:u w:val="single"/>
        </w:rPr>
      </w:pPr>
    </w:p>
    <w:p w14:paraId="08FDD38D" w14:textId="77777777" w:rsidR="00CB7369" w:rsidRDefault="00CB7369"/>
    <w:sectPr w:rsidR="00CB7369" w:rsidSect="00CB7369">
      <w:headerReference w:type="default" r:id="rId1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DC7D077" w14:textId="77777777" w:rsidR="00CC3F8E" w:rsidRDefault="00CC3F8E" w:rsidP="00D02FE4">
      <w:pPr>
        <w:spacing w:after="0" w:line="240" w:lineRule="auto"/>
      </w:pPr>
      <w:r>
        <w:separator/>
      </w:r>
    </w:p>
  </w:endnote>
  <w:endnote w:type="continuationSeparator" w:id="0">
    <w:p w14:paraId="6D337E28" w14:textId="77777777" w:rsidR="00CC3F8E" w:rsidRDefault="00CC3F8E" w:rsidP="00D02F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8F59CC7" w14:textId="77777777" w:rsidR="00CC3F8E" w:rsidRDefault="00CC3F8E" w:rsidP="00D02FE4">
      <w:pPr>
        <w:spacing w:after="0" w:line="240" w:lineRule="auto"/>
      </w:pPr>
      <w:r>
        <w:separator/>
      </w:r>
    </w:p>
  </w:footnote>
  <w:footnote w:type="continuationSeparator" w:id="0">
    <w:p w14:paraId="629085D4" w14:textId="77777777" w:rsidR="00CC3F8E" w:rsidRDefault="00CC3F8E" w:rsidP="00D02F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269" w:type="pct"/>
      <w:tblInd w:w="-515" w:type="dxa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10647"/>
      <w:gridCol w:w="3253"/>
    </w:tblGrid>
    <w:tr w:rsidR="00221A2F" w14:paraId="05CB2BA5" w14:textId="77777777" w:rsidTr="004E040A">
      <w:trPr>
        <w:trHeight w:val="288"/>
      </w:trPr>
      <w:sdt>
        <w:sdtPr>
          <w:rPr>
            <w:rFonts w:asciiTheme="majorHAnsi" w:eastAsiaTheme="majorEastAsia" w:hAnsiTheme="majorHAnsi" w:cstheme="majorBidi"/>
            <w:sz w:val="36"/>
            <w:szCs w:val="36"/>
          </w:rPr>
          <w:alias w:val="Title"/>
          <w:id w:val="77761602"/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7740" w:type="dxa"/>
            </w:tcPr>
            <w:p w14:paraId="0EF1D438" w14:textId="77777777" w:rsidR="00221A2F" w:rsidRDefault="00221A2F" w:rsidP="00637EE0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sz w:val="36"/>
                  <w:szCs w:val="36"/>
                </w:rPr>
                <w:t>STEM Integrated Concepts:  Earth and Space Science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</w:rPr>
          <w:alias w:val="Year"/>
          <w:id w:val="77761609"/>
          <w:dataBinding w:prefixMappings="xmlns:ns0='http://schemas.microsoft.com/office/2006/coverPageProps'" w:xpath="/ns0:CoverPageProperties[1]/ns0:PublishDate[1]" w:storeItemID="{55AF091B-3C7A-41E3-B477-F2FDAA23CFDA}"/>
          <w:date>
            <w:dateFormat w:val="yyyy"/>
            <w:lid w:val="en-US"/>
            <w:storeMappedDataAs w:val="dateTime"/>
            <w:calendar w:val="gregorian"/>
          </w:date>
        </w:sdtPr>
        <w:sdtEndPr/>
        <w:sdtContent>
          <w:tc>
            <w:tcPr>
              <w:tcW w:w="2365" w:type="dxa"/>
            </w:tcPr>
            <w:p w14:paraId="6E672389" w14:textId="77777777" w:rsidR="00221A2F" w:rsidRDefault="00221A2F" w:rsidP="0047254C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2nd Grade</w:t>
              </w:r>
            </w:p>
          </w:tc>
        </w:sdtContent>
      </w:sdt>
    </w:tr>
  </w:tbl>
  <w:p w14:paraId="5E560991" w14:textId="77777777" w:rsidR="00221A2F" w:rsidRDefault="00221A2F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E58AB"/>
    <w:multiLevelType w:val="hybridMultilevel"/>
    <w:tmpl w:val="0AF6EAB2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7AA3A48"/>
    <w:multiLevelType w:val="multilevel"/>
    <w:tmpl w:val="322ADC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DF2D56"/>
    <w:multiLevelType w:val="hybridMultilevel"/>
    <w:tmpl w:val="31ECA47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09071087"/>
    <w:multiLevelType w:val="hybridMultilevel"/>
    <w:tmpl w:val="87EAB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E836826"/>
    <w:multiLevelType w:val="hybridMultilevel"/>
    <w:tmpl w:val="A32AF81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0FB22F9"/>
    <w:multiLevelType w:val="multilevel"/>
    <w:tmpl w:val="A782D2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61D0188"/>
    <w:multiLevelType w:val="hybridMultilevel"/>
    <w:tmpl w:val="DC46ECF6"/>
    <w:lvl w:ilvl="0" w:tplc="12B4E83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25D10C75"/>
    <w:multiLevelType w:val="hybridMultilevel"/>
    <w:tmpl w:val="0FC08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7A11781"/>
    <w:multiLevelType w:val="hybridMultilevel"/>
    <w:tmpl w:val="BD145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80B7396"/>
    <w:multiLevelType w:val="hybridMultilevel"/>
    <w:tmpl w:val="432A1EC2"/>
    <w:lvl w:ilvl="0" w:tplc="7966DEC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A6E43E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E983AA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8E0092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0B8ABF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51C15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BFCBF3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6AA0D06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DF0C73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04E6F5C"/>
    <w:multiLevelType w:val="hybridMultilevel"/>
    <w:tmpl w:val="DBCE2426"/>
    <w:lvl w:ilvl="0" w:tplc="E9C2465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4B8AE3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4088F8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36E202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BD23D8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ABDEE4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04C2CC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CF2BC6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4E84931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33F31C51"/>
    <w:multiLevelType w:val="hybridMultilevel"/>
    <w:tmpl w:val="FB603B06"/>
    <w:lvl w:ilvl="0" w:tplc="A1664EF6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6A50F2B"/>
    <w:multiLevelType w:val="hybridMultilevel"/>
    <w:tmpl w:val="E632AFEA"/>
    <w:lvl w:ilvl="0" w:tplc="0409000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1B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19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1B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19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1B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A74446F"/>
    <w:multiLevelType w:val="hybridMultilevel"/>
    <w:tmpl w:val="0C624A2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3BFD25A0"/>
    <w:multiLevelType w:val="multilevel"/>
    <w:tmpl w:val="383A57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DB516F0"/>
    <w:multiLevelType w:val="hybridMultilevel"/>
    <w:tmpl w:val="461645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DF105D9"/>
    <w:multiLevelType w:val="hybridMultilevel"/>
    <w:tmpl w:val="258A6E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40B05352"/>
    <w:multiLevelType w:val="multilevel"/>
    <w:tmpl w:val="84868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7332B83"/>
    <w:multiLevelType w:val="hybridMultilevel"/>
    <w:tmpl w:val="D2A6CA52"/>
    <w:lvl w:ilvl="0" w:tplc="8578F67C">
      <w:start w:val="1"/>
      <w:numFmt w:val="bullet"/>
      <w:lvlText w:val=""/>
      <w:lvlJc w:val="left"/>
      <w:pPr>
        <w:ind w:left="4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B7C2AC0"/>
    <w:multiLevelType w:val="hybridMultilevel"/>
    <w:tmpl w:val="5FEEB7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21B280E"/>
    <w:multiLevelType w:val="hybridMultilevel"/>
    <w:tmpl w:val="34A89802"/>
    <w:lvl w:ilvl="0" w:tplc="0409000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528D3FDE"/>
    <w:multiLevelType w:val="hybridMultilevel"/>
    <w:tmpl w:val="F712F8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2C93EAD"/>
    <w:multiLevelType w:val="hybridMultilevel"/>
    <w:tmpl w:val="04F80A5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540C1662"/>
    <w:multiLevelType w:val="hybridMultilevel"/>
    <w:tmpl w:val="AC42F2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FCB2B3E"/>
    <w:multiLevelType w:val="hybridMultilevel"/>
    <w:tmpl w:val="37CAC1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6046281A"/>
    <w:multiLevelType w:val="hybridMultilevel"/>
    <w:tmpl w:val="2DB4D3E6"/>
    <w:lvl w:ilvl="0" w:tplc="12B4E830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1B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1B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19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1B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1CB00FE"/>
    <w:multiLevelType w:val="hybridMultilevel"/>
    <w:tmpl w:val="B210A23E"/>
    <w:lvl w:ilvl="0" w:tplc="A1664EF6">
      <w:start w:val="2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20763D5"/>
    <w:multiLevelType w:val="multilevel"/>
    <w:tmpl w:val="805A6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F265655"/>
    <w:multiLevelType w:val="hybridMultilevel"/>
    <w:tmpl w:val="8D1E40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8EA7894"/>
    <w:multiLevelType w:val="hybridMultilevel"/>
    <w:tmpl w:val="897866B0"/>
    <w:lvl w:ilvl="0" w:tplc="04090001">
      <w:start w:val="1"/>
      <w:numFmt w:val="bullet"/>
      <w:lvlText w:val=""/>
      <w:lvlJc w:val="left"/>
      <w:pPr>
        <w:ind w:left="4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7" w:hanging="360"/>
      </w:pPr>
      <w:rPr>
        <w:rFonts w:ascii="Wingdings" w:hAnsi="Wingdings" w:hint="default"/>
      </w:rPr>
    </w:lvl>
  </w:abstractNum>
  <w:abstractNum w:abstractNumId="30">
    <w:nsid w:val="7A915E1A"/>
    <w:multiLevelType w:val="hybridMultilevel"/>
    <w:tmpl w:val="CD7A605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4"/>
  </w:num>
  <w:num w:numId="2">
    <w:abstractNumId w:val="9"/>
  </w:num>
  <w:num w:numId="3">
    <w:abstractNumId w:val="12"/>
  </w:num>
  <w:num w:numId="4">
    <w:abstractNumId w:val="13"/>
  </w:num>
  <w:num w:numId="5">
    <w:abstractNumId w:val="10"/>
  </w:num>
  <w:num w:numId="6">
    <w:abstractNumId w:val="13"/>
  </w:num>
  <w:num w:numId="7">
    <w:abstractNumId w:val="12"/>
  </w:num>
  <w:num w:numId="8">
    <w:abstractNumId w:val="19"/>
  </w:num>
  <w:num w:numId="9">
    <w:abstractNumId w:val="2"/>
  </w:num>
  <w:num w:numId="10">
    <w:abstractNumId w:val="21"/>
  </w:num>
  <w:num w:numId="11">
    <w:abstractNumId w:val="4"/>
  </w:num>
  <w:num w:numId="12">
    <w:abstractNumId w:val="30"/>
  </w:num>
  <w:num w:numId="13">
    <w:abstractNumId w:val="0"/>
  </w:num>
  <w:num w:numId="14">
    <w:abstractNumId w:val="16"/>
  </w:num>
  <w:num w:numId="15">
    <w:abstractNumId w:val="29"/>
  </w:num>
  <w:num w:numId="16">
    <w:abstractNumId w:val="1"/>
  </w:num>
  <w:num w:numId="17">
    <w:abstractNumId w:val="5"/>
  </w:num>
  <w:num w:numId="18">
    <w:abstractNumId w:val="27"/>
  </w:num>
  <w:num w:numId="19">
    <w:abstractNumId w:val="17"/>
  </w:num>
  <w:num w:numId="20">
    <w:abstractNumId w:val="14"/>
  </w:num>
  <w:num w:numId="21">
    <w:abstractNumId w:val="18"/>
  </w:num>
  <w:num w:numId="22">
    <w:abstractNumId w:val="23"/>
  </w:num>
  <w:num w:numId="23">
    <w:abstractNumId w:val="22"/>
  </w:num>
  <w:num w:numId="24">
    <w:abstractNumId w:val="20"/>
  </w:num>
  <w:num w:numId="25">
    <w:abstractNumId w:val="6"/>
  </w:num>
  <w:num w:numId="26">
    <w:abstractNumId w:val="25"/>
  </w:num>
  <w:num w:numId="27">
    <w:abstractNumId w:val="26"/>
  </w:num>
  <w:num w:numId="28">
    <w:abstractNumId w:val="11"/>
  </w:num>
  <w:num w:numId="29">
    <w:abstractNumId w:val="7"/>
  </w:num>
  <w:num w:numId="30">
    <w:abstractNumId w:val="8"/>
  </w:num>
  <w:num w:numId="31">
    <w:abstractNumId w:val="28"/>
  </w:num>
  <w:num w:numId="32">
    <w:abstractNumId w:val="3"/>
  </w:num>
  <w:num w:numId="3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2FE4"/>
    <w:rsid w:val="000158FE"/>
    <w:rsid w:val="00026514"/>
    <w:rsid w:val="0003065A"/>
    <w:rsid w:val="00042A97"/>
    <w:rsid w:val="000513DA"/>
    <w:rsid w:val="00066CDC"/>
    <w:rsid w:val="0007120F"/>
    <w:rsid w:val="001105A8"/>
    <w:rsid w:val="0014271D"/>
    <w:rsid w:val="001475F9"/>
    <w:rsid w:val="00161649"/>
    <w:rsid w:val="0018034E"/>
    <w:rsid w:val="001A66DB"/>
    <w:rsid w:val="001A6E78"/>
    <w:rsid w:val="001B5EC1"/>
    <w:rsid w:val="001C3BEC"/>
    <w:rsid w:val="001D645C"/>
    <w:rsid w:val="00221A2F"/>
    <w:rsid w:val="00257FB9"/>
    <w:rsid w:val="0028285E"/>
    <w:rsid w:val="002928AA"/>
    <w:rsid w:val="0029735C"/>
    <w:rsid w:val="002A0792"/>
    <w:rsid w:val="002B19CD"/>
    <w:rsid w:val="002B6DEF"/>
    <w:rsid w:val="002F1912"/>
    <w:rsid w:val="002F7B42"/>
    <w:rsid w:val="00301A5F"/>
    <w:rsid w:val="003131E8"/>
    <w:rsid w:val="003466E6"/>
    <w:rsid w:val="00376293"/>
    <w:rsid w:val="003A2F4D"/>
    <w:rsid w:val="003A5D08"/>
    <w:rsid w:val="003B29B1"/>
    <w:rsid w:val="0043156A"/>
    <w:rsid w:val="00450058"/>
    <w:rsid w:val="004539E3"/>
    <w:rsid w:val="0047254C"/>
    <w:rsid w:val="004951D4"/>
    <w:rsid w:val="004C5872"/>
    <w:rsid w:val="004E040A"/>
    <w:rsid w:val="004E54B7"/>
    <w:rsid w:val="004E5BA2"/>
    <w:rsid w:val="004E6C57"/>
    <w:rsid w:val="00513739"/>
    <w:rsid w:val="005264D7"/>
    <w:rsid w:val="0054016C"/>
    <w:rsid w:val="00544EA7"/>
    <w:rsid w:val="00583AB5"/>
    <w:rsid w:val="0059776E"/>
    <w:rsid w:val="005C711D"/>
    <w:rsid w:val="005E6936"/>
    <w:rsid w:val="005F313B"/>
    <w:rsid w:val="00600843"/>
    <w:rsid w:val="0061179C"/>
    <w:rsid w:val="00636F09"/>
    <w:rsid w:val="00637EE0"/>
    <w:rsid w:val="00644429"/>
    <w:rsid w:val="00692EAB"/>
    <w:rsid w:val="006E5E44"/>
    <w:rsid w:val="00735652"/>
    <w:rsid w:val="0075107E"/>
    <w:rsid w:val="00767643"/>
    <w:rsid w:val="007A0664"/>
    <w:rsid w:val="007B359D"/>
    <w:rsid w:val="007D4F13"/>
    <w:rsid w:val="007D5159"/>
    <w:rsid w:val="007D688C"/>
    <w:rsid w:val="007E042B"/>
    <w:rsid w:val="007F7731"/>
    <w:rsid w:val="00824E15"/>
    <w:rsid w:val="008337F8"/>
    <w:rsid w:val="008648A7"/>
    <w:rsid w:val="00864C5E"/>
    <w:rsid w:val="00893E02"/>
    <w:rsid w:val="008A1423"/>
    <w:rsid w:val="008A2F60"/>
    <w:rsid w:val="008D55CD"/>
    <w:rsid w:val="0097724B"/>
    <w:rsid w:val="0098124D"/>
    <w:rsid w:val="00987217"/>
    <w:rsid w:val="009A36EB"/>
    <w:rsid w:val="009B77EF"/>
    <w:rsid w:val="00A049C8"/>
    <w:rsid w:val="00A23321"/>
    <w:rsid w:val="00A672AA"/>
    <w:rsid w:val="00A944E3"/>
    <w:rsid w:val="00AC7942"/>
    <w:rsid w:val="00AD63A5"/>
    <w:rsid w:val="00AD7B6B"/>
    <w:rsid w:val="00B22DF1"/>
    <w:rsid w:val="00B33F87"/>
    <w:rsid w:val="00B40A79"/>
    <w:rsid w:val="00B54E22"/>
    <w:rsid w:val="00B647FE"/>
    <w:rsid w:val="00BC3F48"/>
    <w:rsid w:val="00BC422A"/>
    <w:rsid w:val="00BE6661"/>
    <w:rsid w:val="00BF1A4E"/>
    <w:rsid w:val="00C3471D"/>
    <w:rsid w:val="00C40D60"/>
    <w:rsid w:val="00C633F2"/>
    <w:rsid w:val="00C80DAA"/>
    <w:rsid w:val="00C86EF2"/>
    <w:rsid w:val="00CB1A46"/>
    <w:rsid w:val="00CB7369"/>
    <w:rsid w:val="00CC05DB"/>
    <w:rsid w:val="00CC3F8E"/>
    <w:rsid w:val="00CD7335"/>
    <w:rsid w:val="00CE112B"/>
    <w:rsid w:val="00CE321F"/>
    <w:rsid w:val="00D02FE4"/>
    <w:rsid w:val="00D07EBE"/>
    <w:rsid w:val="00D46D6B"/>
    <w:rsid w:val="00DA60A8"/>
    <w:rsid w:val="00DB45FA"/>
    <w:rsid w:val="00DC7A81"/>
    <w:rsid w:val="00DE1165"/>
    <w:rsid w:val="00DF6FCB"/>
    <w:rsid w:val="00E0341E"/>
    <w:rsid w:val="00E111CF"/>
    <w:rsid w:val="00E44822"/>
    <w:rsid w:val="00E93162"/>
    <w:rsid w:val="00EB2C5D"/>
    <w:rsid w:val="00EF1F8E"/>
    <w:rsid w:val="00F045D8"/>
    <w:rsid w:val="00F22B14"/>
    <w:rsid w:val="00F37DAA"/>
    <w:rsid w:val="00F6196D"/>
    <w:rsid w:val="00F63E91"/>
    <w:rsid w:val="00F727EF"/>
    <w:rsid w:val="00F747E6"/>
    <w:rsid w:val="00F951E3"/>
    <w:rsid w:val="00FA1F53"/>
    <w:rsid w:val="00FA4333"/>
    <w:rsid w:val="00FA5649"/>
    <w:rsid w:val="00FD0818"/>
    <w:rsid w:val="00FF1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29387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2F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02F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2FE4"/>
  </w:style>
  <w:style w:type="paragraph" w:styleId="Footer">
    <w:name w:val="footer"/>
    <w:basedOn w:val="Normal"/>
    <w:link w:val="FooterChar"/>
    <w:uiPriority w:val="99"/>
    <w:unhideWhenUsed/>
    <w:rsid w:val="00D02F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2FE4"/>
  </w:style>
  <w:style w:type="table" w:styleId="LightList-Accent3">
    <w:name w:val="Light List Accent 3"/>
    <w:basedOn w:val="TableNormal"/>
    <w:uiPriority w:val="61"/>
    <w:rsid w:val="00FA5649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styleId="ListParagraph">
    <w:name w:val="List Paragraph"/>
    <w:basedOn w:val="Normal"/>
    <w:uiPriority w:val="34"/>
    <w:qFormat/>
    <w:rsid w:val="00FA5649"/>
    <w:pPr>
      <w:ind w:left="720"/>
      <w:contextualSpacing/>
    </w:pPr>
  </w:style>
  <w:style w:type="character" w:customStyle="1" w:styleId="standardChar">
    <w:name w:val="standard Char"/>
    <w:basedOn w:val="DefaultParagraphFont"/>
    <w:link w:val="standard"/>
    <w:locked/>
    <w:rsid w:val="00EB2C5D"/>
    <w:rPr>
      <w:b/>
      <w:bCs/>
      <w:sz w:val="18"/>
    </w:rPr>
  </w:style>
  <w:style w:type="paragraph" w:customStyle="1" w:styleId="standard">
    <w:name w:val="standard"/>
    <w:basedOn w:val="Normal"/>
    <w:link w:val="standardChar"/>
    <w:autoRedefine/>
    <w:rsid w:val="00EB2C5D"/>
    <w:pPr>
      <w:spacing w:before="60" w:after="0" w:line="240" w:lineRule="auto"/>
    </w:pPr>
    <w:rPr>
      <w:b/>
      <w:bCs/>
      <w:sz w:val="18"/>
    </w:rPr>
  </w:style>
  <w:style w:type="character" w:customStyle="1" w:styleId="normalchar1">
    <w:name w:val="normal__char1"/>
    <w:rsid w:val="00D46D6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normal1">
    <w:name w:val="normal1"/>
    <w:basedOn w:val="Normal"/>
    <w:rsid w:val="00D46D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standards1">
    <w:name w:val="astandards1"/>
    <w:basedOn w:val="Normal"/>
    <w:rsid w:val="00D46D6B"/>
    <w:pPr>
      <w:spacing w:after="0" w:line="240" w:lineRule="auto"/>
      <w:ind w:left="640" w:hanging="640"/>
    </w:pPr>
    <w:rPr>
      <w:rFonts w:ascii="Arial" w:eastAsia="Times New Roman" w:hAnsi="Arial" w:cs="Arial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03065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4E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E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02FE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D02F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02FE4"/>
  </w:style>
  <w:style w:type="paragraph" w:styleId="Footer">
    <w:name w:val="footer"/>
    <w:basedOn w:val="Normal"/>
    <w:link w:val="FooterChar"/>
    <w:uiPriority w:val="99"/>
    <w:unhideWhenUsed/>
    <w:rsid w:val="00D02F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2FE4"/>
  </w:style>
  <w:style w:type="table" w:styleId="LightList-Accent3">
    <w:name w:val="Light List Accent 3"/>
    <w:basedOn w:val="TableNormal"/>
    <w:uiPriority w:val="61"/>
    <w:rsid w:val="00FA5649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paragraph" w:styleId="ListParagraph">
    <w:name w:val="List Paragraph"/>
    <w:basedOn w:val="Normal"/>
    <w:uiPriority w:val="34"/>
    <w:qFormat/>
    <w:rsid w:val="00FA5649"/>
    <w:pPr>
      <w:ind w:left="720"/>
      <w:contextualSpacing/>
    </w:pPr>
  </w:style>
  <w:style w:type="character" w:customStyle="1" w:styleId="standardChar">
    <w:name w:val="standard Char"/>
    <w:basedOn w:val="DefaultParagraphFont"/>
    <w:link w:val="standard"/>
    <w:locked/>
    <w:rsid w:val="00EB2C5D"/>
    <w:rPr>
      <w:b/>
      <w:bCs/>
      <w:sz w:val="18"/>
    </w:rPr>
  </w:style>
  <w:style w:type="paragraph" w:customStyle="1" w:styleId="standard">
    <w:name w:val="standard"/>
    <w:basedOn w:val="Normal"/>
    <w:link w:val="standardChar"/>
    <w:autoRedefine/>
    <w:rsid w:val="00EB2C5D"/>
    <w:pPr>
      <w:spacing w:before="60" w:after="0" w:line="240" w:lineRule="auto"/>
    </w:pPr>
    <w:rPr>
      <w:b/>
      <w:bCs/>
      <w:sz w:val="18"/>
    </w:rPr>
  </w:style>
  <w:style w:type="character" w:customStyle="1" w:styleId="normalchar1">
    <w:name w:val="normal__char1"/>
    <w:rsid w:val="00D46D6B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normal1">
    <w:name w:val="normal1"/>
    <w:basedOn w:val="Normal"/>
    <w:rsid w:val="00D46D6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standards1">
    <w:name w:val="astandards1"/>
    <w:basedOn w:val="Normal"/>
    <w:rsid w:val="00D46D6B"/>
    <w:pPr>
      <w:spacing w:after="0" w:line="240" w:lineRule="auto"/>
      <w:ind w:left="640" w:hanging="640"/>
    </w:pPr>
    <w:rPr>
      <w:rFonts w:ascii="Arial" w:eastAsia="Times New Roman" w:hAnsi="Arial" w:cs="Arial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03065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24E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4E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862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90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12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14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818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2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18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www.noao.edu/education/phases/phases_demo.html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harcourtschool.com/activity/moon_phases/index.html" TargetMode="External"/><Relationship Id="rId17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hyperlink" Target="http://www.brainpopjr.com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youtube.com/watch?v=79M2lSVZiY4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readinga-z.com/" TargetMode="External"/><Relationship Id="rId10" Type="http://schemas.openxmlformats.org/officeDocument/2006/relationships/hyperlink" Target="http://www.fossweb.com/modules3-6/SunMoonandStars/" TargetMode="External"/><Relationship Id="rId19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hyperlink" Target="http://www.moonconnection.com/" TargetMode="External"/><Relationship Id="rId14" Type="http://schemas.openxmlformats.org/officeDocument/2006/relationships/hyperlink" Target="http://www.sciencea-z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2nd Grade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5</Pages>
  <Words>1629</Words>
  <Characters>8326</Characters>
  <Application>Microsoft Office Word</Application>
  <DocSecurity>0</DocSecurity>
  <Lines>163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STEM Integrated Concepts:  Earth and Space Science</vt:lpstr>
    </vt:vector>
  </TitlesOfParts>
  <Company>Microsoft</Company>
  <LinksUpToDate>false</LinksUpToDate>
  <CharactersWithSpaces>9910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STEM Integrated Concepts:  Earth and Space Science</dc:title>
  <dc:creator>Heather Baker</dc:creator>
  <cp:lastModifiedBy>Nhan H Nguyen</cp:lastModifiedBy>
  <cp:revision>14</cp:revision>
  <dcterms:created xsi:type="dcterms:W3CDTF">2013-06-19T18:39:00Z</dcterms:created>
  <dcterms:modified xsi:type="dcterms:W3CDTF">2015-09-21T15:09:00Z</dcterms:modified>
</cp:coreProperties>
</file>