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3"/>
        <w:tblW w:w="13860" w:type="dxa"/>
        <w:tblInd w:w="-522" w:type="dxa"/>
        <w:tblLook w:val="04A0" w:firstRow="1" w:lastRow="0" w:firstColumn="1" w:lastColumn="0" w:noHBand="0" w:noVBand="1"/>
        <w:tblCaption w:val="Big Idea:  Ecology/Habitats/Adaptations"/>
      </w:tblPr>
      <w:tblGrid>
        <w:gridCol w:w="1800"/>
        <w:gridCol w:w="12060"/>
      </w:tblGrid>
      <w:tr w:rsidR="00D02FE4" w:rsidTr="009C0A7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C2D69B" w:themeFill="accent3" w:themeFillTint="99"/>
          </w:tcPr>
          <w:p w:rsidR="00D02FE4" w:rsidRPr="00F951E3" w:rsidRDefault="00FA5649" w:rsidP="002864DD">
            <w:pPr>
              <w:rPr>
                <w:rFonts w:cstheme="minorHAnsi"/>
              </w:rPr>
            </w:pPr>
            <w:r w:rsidRPr="00A049C8">
              <w:rPr>
                <w:rFonts w:cstheme="minorHAnsi"/>
                <w:color w:val="000000" w:themeColor="text1"/>
                <w:sz w:val="32"/>
              </w:rPr>
              <w:t xml:space="preserve">Big Idea:  </w:t>
            </w:r>
            <w:r w:rsidR="002864DD">
              <w:rPr>
                <w:rFonts w:cstheme="minorHAnsi"/>
                <w:color w:val="000000" w:themeColor="text1"/>
                <w:sz w:val="32"/>
              </w:rPr>
              <w:t>Ecology/Habitats/Adaptations</w:t>
            </w:r>
          </w:p>
        </w:tc>
      </w:tr>
      <w:tr w:rsidR="0029735C" w:rsidTr="00B22D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EAF1DD" w:themeFill="accent3" w:themeFillTint="33"/>
          </w:tcPr>
          <w:p w:rsidR="0029735C" w:rsidRPr="0029735C" w:rsidRDefault="0029735C" w:rsidP="00D02FE4">
            <w:pPr>
              <w:rPr>
                <w:rFonts w:cstheme="minorHAnsi"/>
                <w:b w:val="0"/>
                <w:color w:val="000000" w:themeColor="text1"/>
                <w:sz w:val="28"/>
                <w:szCs w:val="28"/>
              </w:rPr>
            </w:pPr>
            <w:r w:rsidRPr="0029735C">
              <w:rPr>
                <w:rFonts w:cstheme="minorHAnsi"/>
                <w:b w:val="0"/>
                <w:color w:val="000000" w:themeColor="text1"/>
                <w:sz w:val="28"/>
                <w:szCs w:val="28"/>
              </w:rPr>
              <w:t>Inquiry Questions</w:t>
            </w:r>
          </w:p>
        </w:tc>
      </w:tr>
      <w:tr w:rsidR="0029735C" w:rsidTr="0029735C">
        <w:trPr>
          <w:trHeight w:val="331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FFFFFF" w:themeFill="background1"/>
          </w:tcPr>
          <w:p w:rsidR="0029735C" w:rsidRPr="0029735C" w:rsidRDefault="005E6936" w:rsidP="005E6936">
            <w:pPr>
              <w:spacing w:before="27"/>
              <w:ind w:right="-20"/>
              <w:rPr>
                <w:rFonts w:ascii="Calibri" w:eastAsia="Calibri" w:hAnsi="Calibri" w:cs="Calibri"/>
                <w:b w:val="0"/>
                <w:sz w:val="20"/>
                <w:szCs w:val="20"/>
              </w:rPr>
            </w:pPr>
            <w:r>
              <w:rPr>
                <w:rFonts w:ascii="Calibri" w:eastAsia="Calibri" w:hAnsi="Calibri" w:cs="Calibri"/>
                <w:b w:val="0"/>
                <w:sz w:val="20"/>
                <w:szCs w:val="20"/>
              </w:rPr>
              <w:t>Science</w:t>
            </w:r>
            <w:r w:rsidR="0029735C" w:rsidRPr="0029735C">
              <w:rPr>
                <w:rFonts w:ascii="Calibri" w:eastAsia="Calibri" w:hAnsi="Calibri" w:cs="Calibri"/>
                <w:b w:val="0"/>
                <w:sz w:val="20"/>
                <w:szCs w:val="20"/>
              </w:rPr>
              <w:t>:</w:t>
            </w:r>
          </w:p>
          <w:p w:rsidR="00394E67" w:rsidRPr="001F62E8" w:rsidRDefault="00394E67" w:rsidP="001F62E8">
            <w:pPr>
              <w:pStyle w:val="ListParagraph"/>
              <w:numPr>
                <w:ilvl w:val="0"/>
                <w:numId w:val="29"/>
              </w:numPr>
              <w:tabs>
                <w:tab w:val="left" w:pos="702"/>
              </w:tabs>
              <w:spacing w:before="9" w:line="242" w:lineRule="exact"/>
              <w:ind w:right="8538"/>
              <w:rPr>
                <w:rFonts w:eastAsia="Times New Roman" w:cstheme="minorHAnsi"/>
                <w:b w:val="0"/>
                <w:sz w:val="20"/>
                <w:szCs w:val="20"/>
              </w:rPr>
            </w:pPr>
            <w:r w:rsidRPr="001F62E8">
              <w:rPr>
                <w:rFonts w:eastAsia="Times New Roman" w:cstheme="minorHAnsi"/>
                <w:b w:val="0"/>
                <w:sz w:val="20"/>
                <w:szCs w:val="20"/>
              </w:rPr>
              <w:t>What are the basic needs of plants?</w:t>
            </w:r>
          </w:p>
          <w:p w:rsidR="00394E67" w:rsidRPr="001F62E8" w:rsidRDefault="00394E67" w:rsidP="001F62E8">
            <w:pPr>
              <w:pStyle w:val="ListParagraph"/>
              <w:numPr>
                <w:ilvl w:val="0"/>
                <w:numId w:val="29"/>
              </w:numPr>
              <w:tabs>
                <w:tab w:val="left" w:pos="702"/>
              </w:tabs>
              <w:spacing w:before="9" w:line="242" w:lineRule="exact"/>
              <w:ind w:right="8538"/>
              <w:rPr>
                <w:rFonts w:eastAsia="Times New Roman" w:cstheme="minorHAnsi"/>
                <w:b w:val="0"/>
                <w:sz w:val="20"/>
                <w:szCs w:val="20"/>
              </w:rPr>
            </w:pPr>
            <w:r w:rsidRPr="001F62E8">
              <w:rPr>
                <w:rFonts w:eastAsia="Times New Roman" w:cstheme="minorHAnsi"/>
                <w:b w:val="0"/>
                <w:sz w:val="20"/>
                <w:szCs w:val="20"/>
              </w:rPr>
              <w:t>What does</w:t>
            </w:r>
            <w:r w:rsidR="0003786A" w:rsidRPr="001F62E8">
              <w:rPr>
                <w:rFonts w:eastAsia="Times New Roman" w:cstheme="minorHAnsi"/>
                <w:b w:val="0"/>
                <w:sz w:val="20"/>
                <w:szCs w:val="20"/>
              </w:rPr>
              <w:t xml:space="preserve"> it</w:t>
            </w:r>
            <w:r w:rsidRPr="001F62E8">
              <w:rPr>
                <w:rFonts w:eastAsia="Times New Roman" w:cstheme="minorHAnsi"/>
                <w:b w:val="0"/>
                <w:sz w:val="20"/>
                <w:szCs w:val="20"/>
              </w:rPr>
              <w:t xml:space="preserve"> mean to adapt?</w:t>
            </w:r>
          </w:p>
          <w:p w:rsidR="00B22DF1" w:rsidRDefault="00B22DF1" w:rsidP="00C40D60">
            <w:pPr>
              <w:rPr>
                <w:rFonts w:cstheme="minorHAnsi"/>
                <w:b w:val="0"/>
                <w:color w:val="000000" w:themeColor="text1"/>
                <w:sz w:val="20"/>
                <w:szCs w:val="20"/>
              </w:rPr>
            </w:pPr>
            <w:r>
              <w:rPr>
                <w:rFonts w:cstheme="minorHAnsi"/>
                <w:b w:val="0"/>
                <w:color w:val="000000" w:themeColor="text1"/>
                <w:sz w:val="20"/>
                <w:szCs w:val="20"/>
              </w:rPr>
              <w:t>Technology:</w:t>
            </w:r>
          </w:p>
          <w:p w:rsidR="007E042B" w:rsidRPr="001F62E8" w:rsidRDefault="00394E67" w:rsidP="001F62E8">
            <w:pPr>
              <w:pStyle w:val="ListParagraph"/>
              <w:numPr>
                <w:ilvl w:val="0"/>
                <w:numId w:val="22"/>
              </w:numPr>
              <w:ind w:left="792" w:hanging="432"/>
              <w:rPr>
                <w:rFonts w:cstheme="minorHAnsi"/>
                <w:b w:val="0"/>
                <w:color w:val="000000" w:themeColor="text1"/>
                <w:sz w:val="20"/>
                <w:szCs w:val="20"/>
              </w:rPr>
            </w:pPr>
            <w:r w:rsidRPr="001F62E8">
              <w:rPr>
                <w:rFonts w:cstheme="minorHAnsi"/>
                <w:b w:val="0"/>
                <w:color w:val="000000" w:themeColor="text1"/>
                <w:sz w:val="20"/>
                <w:szCs w:val="20"/>
              </w:rPr>
              <w:t>What is the purpose of plants?</w:t>
            </w:r>
          </w:p>
          <w:p w:rsidR="00394E67" w:rsidRPr="001F62E8" w:rsidRDefault="00394E67" w:rsidP="001F62E8">
            <w:pPr>
              <w:pStyle w:val="ListParagraph"/>
              <w:numPr>
                <w:ilvl w:val="0"/>
                <w:numId w:val="22"/>
              </w:numPr>
              <w:ind w:left="792" w:hanging="432"/>
              <w:rPr>
                <w:rFonts w:cstheme="minorHAnsi"/>
                <w:b w:val="0"/>
                <w:color w:val="000000" w:themeColor="text1"/>
                <w:sz w:val="20"/>
                <w:szCs w:val="20"/>
              </w:rPr>
            </w:pPr>
            <w:r w:rsidRPr="001F62E8">
              <w:rPr>
                <w:rFonts w:cstheme="minorHAnsi"/>
                <w:b w:val="0"/>
                <w:color w:val="000000" w:themeColor="text1"/>
                <w:sz w:val="20"/>
                <w:szCs w:val="20"/>
              </w:rPr>
              <w:t>How are plants reused in our planet?</w:t>
            </w:r>
          </w:p>
          <w:p w:rsidR="00C40D60" w:rsidRDefault="00C40D60" w:rsidP="00C40D60">
            <w:pPr>
              <w:rPr>
                <w:rFonts w:cstheme="minorHAnsi"/>
                <w:b w:val="0"/>
                <w:color w:val="000000" w:themeColor="text1"/>
                <w:sz w:val="20"/>
                <w:szCs w:val="20"/>
              </w:rPr>
            </w:pPr>
            <w:r>
              <w:rPr>
                <w:rFonts w:cstheme="minorHAnsi"/>
                <w:b w:val="0"/>
                <w:color w:val="000000" w:themeColor="text1"/>
                <w:sz w:val="20"/>
                <w:szCs w:val="20"/>
              </w:rPr>
              <w:t>Engineering:</w:t>
            </w:r>
          </w:p>
          <w:p w:rsidR="007E042B" w:rsidRPr="001F62E8" w:rsidRDefault="00394E67" w:rsidP="007E042B">
            <w:pPr>
              <w:pStyle w:val="ListParagraph"/>
              <w:numPr>
                <w:ilvl w:val="0"/>
                <w:numId w:val="22"/>
              </w:numPr>
              <w:rPr>
                <w:rFonts w:cstheme="minorHAnsi"/>
                <w:b w:val="0"/>
                <w:color w:val="000000" w:themeColor="text1"/>
                <w:sz w:val="20"/>
                <w:szCs w:val="20"/>
              </w:rPr>
            </w:pPr>
            <w:r w:rsidRPr="001F62E8">
              <w:rPr>
                <w:rFonts w:cstheme="minorHAnsi"/>
                <w:b w:val="0"/>
                <w:color w:val="000000" w:themeColor="text1"/>
                <w:sz w:val="20"/>
                <w:szCs w:val="20"/>
              </w:rPr>
              <w:t>How do man made materials and objects affect plants and animals.</w:t>
            </w:r>
          </w:p>
          <w:p w:rsidR="0029735C" w:rsidRPr="0029735C" w:rsidRDefault="0029735C" w:rsidP="005E6936">
            <w:pPr>
              <w:tabs>
                <w:tab w:val="left" w:pos="460"/>
              </w:tabs>
              <w:spacing w:before="7" w:line="242" w:lineRule="exact"/>
              <w:ind w:right="5368"/>
              <w:rPr>
                <w:rFonts w:ascii="Calibri" w:eastAsia="Calibri" w:hAnsi="Calibri" w:cs="Calibri"/>
                <w:b w:val="0"/>
                <w:sz w:val="20"/>
                <w:szCs w:val="20"/>
              </w:rPr>
            </w:pPr>
            <w:r w:rsidRPr="0029735C">
              <w:rPr>
                <w:rFonts w:ascii="Calibri" w:eastAsia="Calibri" w:hAnsi="Calibri" w:cs="Calibri"/>
                <w:b w:val="0"/>
                <w:sz w:val="20"/>
                <w:szCs w:val="20"/>
              </w:rPr>
              <w:t>Mat</w:t>
            </w:r>
            <w:r w:rsidRPr="0029735C">
              <w:rPr>
                <w:rFonts w:ascii="Calibri" w:eastAsia="Calibri" w:hAnsi="Calibri" w:cs="Calibri"/>
                <w:b w:val="0"/>
                <w:spacing w:val="1"/>
                <w:sz w:val="20"/>
                <w:szCs w:val="20"/>
              </w:rPr>
              <w:t>h</w:t>
            </w:r>
            <w:r w:rsidRPr="0029735C">
              <w:rPr>
                <w:rFonts w:ascii="Calibri" w:eastAsia="Calibri" w:hAnsi="Calibri" w:cs="Calibri"/>
                <w:b w:val="0"/>
                <w:spacing w:val="-1"/>
                <w:sz w:val="20"/>
                <w:szCs w:val="20"/>
              </w:rPr>
              <w:t>em</w:t>
            </w:r>
            <w:r w:rsidRPr="0029735C">
              <w:rPr>
                <w:rFonts w:ascii="Calibri" w:eastAsia="Calibri" w:hAnsi="Calibri" w:cs="Calibri"/>
                <w:b w:val="0"/>
                <w:sz w:val="20"/>
                <w:szCs w:val="20"/>
              </w:rPr>
              <w:t>a</w:t>
            </w:r>
            <w:r w:rsidRPr="0029735C">
              <w:rPr>
                <w:rFonts w:ascii="Calibri" w:eastAsia="Calibri" w:hAnsi="Calibri" w:cs="Calibri"/>
                <w:b w:val="0"/>
                <w:spacing w:val="1"/>
                <w:sz w:val="20"/>
                <w:szCs w:val="20"/>
              </w:rPr>
              <w:t>t</w:t>
            </w:r>
            <w:r w:rsidRPr="0029735C">
              <w:rPr>
                <w:rFonts w:ascii="Calibri" w:eastAsia="Calibri" w:hAnsi="Calibri" w:cs="Calibri"/>
                <w:b w:val="0"/>
                <w:sz w:val="20"/>
                <w:szCs w:val="20"/>
              </w:rPr>
              <w:t>i</w:t>
            </w:r>
            <w:r w:rsidRPr="0029735C">
              <w:rPr>
                <w:rFonts w:ascii="Calibri" w:eastAsia="Calibri" w:hAnsi="Calibri" w:cs="Calibri"/>
                <w:b w:val="0"/>
                <w:spacing w:val="2"/>
                <w:sz w:val="20"/>
                <w:szCs w:val="20"/>
              </w:rPr>
              <w:t>c</w:t>
            </w:r>
            <w:r w:rsidRPr="0029735C">
              <w:rPr>
                <w:rFonts w:ascii="Calibri" w:eastAsia="Calibri" w:hAnsi="Calibri" w:cs="Calibri"/>
                <w:b w:val="0"/>
                <w:spacing w:val="-1"/>
                <w:sz w:val="20"/>
                <w:szCs w:val="20"/>
              </w:rPr>
              <w:t>s</w:t>
            </w:r>
            <w:r w:rsidRPr="0029735C">
              <w:rPr>
                <w:rFonts w:ascii="Calibri" w:eastAsia="Calibri" w:hAnsi="Calibri" w:cs="Calibri"/>
                <w:b w:val="0"/>
                <w:sz w:val="20"/>
                <w:szCs w:val="20"/>
              </w:rPr>
              <w:t>:</w:t>
            </w:r>
          </w:p>
          <w:p w:rsidR="005E6936" w:rsidRPr="001F62E8" w:rsidRDefault="00394E67" w:rsidP="001F62E8">
            <w:pPr>
              <w:pStyle w:val="ListParagraph"/>
              <w:numPr>
                <w:ilvl w:val="0"/>
                <w:numId w:val="22"/>
              </w:numPr>
              <w:tabs>
                <w:tab w:val="left" w:pos="702"/>
              </w:tabs>
              <w:spacing w:before="7"/>
              <w:ind w:right="-20"/>
              <w:rPr>
                <w:rFonts w:ascii="Times New Roman" w:eastAsia="Times New Roman" w:hAnsi="Times New Roman" w:cs="Times New Roman"/>
                <w:b w:val="0"/>
                <w:sz w:val="20"/>
                <w:szCs w:val="20"/>
              </w:rPr>
            </w:pPr>
            <w:r w:rsidRPr="001F62E8">
              <w:rPr>
                <w:rFonts w:ascii="Times New Roman" w:eastAsia="Times New Roman" w:hAnsi="Times New Roman" w:cs="Times New Roman"/>
                <w:b w:val="0"/>
                <w:sz w:val="20"/>
                <w:szCs w:val="20"/>
              </w:rPr>
              <w:t>How do you measure length, weight and height?</w:t>
            </w:r>
          </w:p>
          <w:p w:rsidR="00394E67" w:rsidRPr="001F62E8" w:rsidRDefault="00394E67" w:rsidP="001F62E8">
            <w:pPr>
              <w:pStyle w:val="ListParagraph"/>
              <w:numPr>
                <w:ilvl w:val="0"/>
                <w:numId w:val="22"/>
              </w:numPr>
              <w:tabs>
                <w:tab w:val="left" w:pos="702"/>
              </w:tabs>
              <w:spacing w:before="7"/>
              <w:ind w:right="-20"/>
              <w:rPr>
                <w:rFonts w:ascii="Times New Roman" w:eastAsia="Times New Roman" w:hAnsi="Times New Roman" w:cs="Times New Roman"/>
                <w:b w:val="0"/>
                <w:sz w:val="20"/>
                <w:szCs w:val="20"/>
              </w:rPr>
            </w:pPr>
            <w:r w:rsidRPr="001F62E8">
              <w:rPr>
                <w:rFonts w:ascii="Times New Roman" w:eastAsia="Times New Roman" w:hAnsi="Times New Roman" w:cs="Times New Roman"/>
                <w:b w:val="0"/>
                <w:sz w:val="20"/>
                <w:szCs w:val="20"/>
              </w:rPr>
              <w:t>How do you use shapes to compose and object or person?</w:t>
            </w:r>
          </w:p>
          <w:p w:rsidR="0029735C" w:rsidRPr="0029735C" w:rsidRDefault="00C40D60" w:rsidP="005E6936">
            <w:pPr>
              <w:tabs>
                <w:tab w:val="left" w:pos="460"/>
              </w:tabs>
              <w:spacing w:before="7" w:line="242" w:lineRule="exact"/>
              <w:ind w:right="6601"/>
              <w:rPr>
                <w:rFonts w:ascii="Calibri" w:eastAsia="Calibri" w:hAnsi="Calibri" w:cs="Calibri"/>
                <w:b w:val="0"/>
                <w:sz w:val="20"/>
                <w:szCs w:val="20"/>
              </w:rPr>
            </w:pPr>
            <w:r>
              <w:rPr>
                <w:rFonts w:ascii="Calibri" w:eastAsia="Calibri" w:hAnsi="Calibri" w:cs="Calibri"/>
                <w:b w:val="0"/>
                <w:sz w:val="20"/>
                <w:szCs w:val="20"/>
              </w:rPr>
              <w:t xml:space="preserve">Social </w:t>
            </w:r>
            <w:r w:rsidR="0029735C" w:rsidRPr="0029735C">
              <w:rPr>
                <w:rFonts w:ascii="Calibri" w:eastAsia="Calibri" w:hAnsi="Calibri" w:cs="Calibri"/>
                <w:b w:val="0"/>
                <w:sz w:val="20"/>
                <w:szCs w:val="20"/>
              </w:rPr>
              <w:t>St</w:t>
            </w:r>
            <w:r w:rsidR="0029735C" w:rsidRPr="0029735C">
              <w:rPr>
                <w:rFonts w:ascii="Calibri" w:eastAsia="Calibri" w:hAnsi="Calibri" w:cs="Calibri"/>
                <w:b w:val="0"/>
                <w:spacing w:val="1"/>
                <w:sz w:val="20"/>
                <w:szCs w:val="20"/>
              </w:rPr>
              <w:t>ud</w:t>
            </w:r>
            <w:r w:rsidR="0029735C" w:rsidRPr="0029735C">
              <w:rPr>
                <w:rFonts w:ascii="Calibri" w:eastAsia="Calibri" w:hAnsi="Calibri" w:cs="Calibri"/>
                <w:b w:val="0"/>
                <w:sz w:val="20"/>
                <w:szCs w:val="20"/>
              </w:rPr>
              <w:t>i</w:t>
            </w:r>
            <w:r w:rsidR="0029735C" w:rsidRPr="0029735C">
              <w:rPr>
                <w:rFonts w:ascii="Calibri" w:eastAsia="Calibri" w:hAnsi="Calibri" w:cs="Calibri"/>
                <w:b w:val="0"/>
                <w:spacing w:val="-1"/>
                <w:sz w:val="20"/>
                <w:szCs w:val="20"/>
              </w:rPr>
              <w:t>e</w:t>
            </w:r>
            <w:r w:rsidR="0029735C" w:rsidRPr="0029735C">
              <w:rPr>
                <w:rFonts w:ascii="Calibri" w:eastAsia="Calibri" w:hAnsi="Calibri" w:cs="Calibri"/>
                <w:b w:val="0"/>
                <w:spacing w:val="1"/>
                <w:sz w:val="20"/>
                <w:szCs w:val="20"/>
              </w:rPr>
              <w:t>s</w:t>
            </w:r>
            <w:r w:rsidR="0029735C" w:rsidRPr="0029735C">
              <w:rPr>
                <w:rFonts w:ascii="Calibri" w:eastAsia="Calibri" w:hAnsi="Calibri" w:cs="Calibri"/>
                <w:b w:val="0"/>
                <w:sz w:val="20"/>
                <w:szCs w:val="20"/>
              </w:rPr>
              <w:t>:</w:t>
            </w:r>
          </w:p>
          <w:p w:rsidR="00394E67" w:rsidRPr="001F62E8" w:rsidRDefault="00394E67" w:rsidP="001F62E8">
            <w:pPr>
              <w:pStyle w:val="ListParagraph"/>
              <w:numPr>
                <w:ilvl w:val="0"/>
                <w:numId w:val="27"/>
              </w:numPr>
              <w:tabs>
                <w:tab w:val="left" w:pos="702"/>
              </w:tabs>
              <w:spacing w:before="9" w:line="242" w:lineRule="exact"/>
              <w:ind w:left="702" w:right="8538"/>
              <w:rPr>
                <w:rFonts w:ascii="Times New Roman" w:eastAsia="Times New Roman" w:hAnsi="Times New Roman" w:cs="Times New Roman"/>
                <w:b w:val="0"/>
                <w:sz w:val="20"/>
                <w:szCs w:val="20"/>
              </w:rPr>
            </w:pPr>
            <w:r w:rsidRPr="001F62E8">
              <w:rPr>
                <w:rFonts w:ascii="Times New Roman" w:eastAsia="Times New Roman" w:hAnsi="Times New Roman" w:cs="Times New Roman"/>
                <w:b w:val="0"/>
                <w:sz w:val="20"/>
                <w:szCs w:val="20"/>
              </w:rPr>
              <w:t xml:space="preserve">Why do animals live in a specific </w:t>
            </w:r>
            <w:proofErr w:type="gramStart"/>
            <w:r w:rsidRPr="001F62E8">
              <w:rPr>
                <w:rFonts w:ascii="Times New Roman" w:eastAsia="Times New Roman" w:hAnsi="Times New Roman" w:cs="Times New Roman"/>
                <w:b w:val="0"/>
                <w:sz w:val="20"/>
                <w:szCs w:val="20"/>
              </w:rPr>
              <w:t>area.</w:t>
            </w:r>
            <w:proofErr w:type="gramEnd"/>
          </w:p>
          <w:p w:rsidR="00394E67" w:rsidRPr="001F62E8" w:rsidRDefault="00394E67" w:rsidP="001F62E8">
            <w:pPr>
              <w:pStyle w:val="ListParagraph"/>
              <w:numPr>
                <w:ilvl w:val="0"/>
                <w:numId w:val="27"/>
              </w:numPr>
              <w:tabs>
                <w:tab w:val="left" w:pos="702"/>
              </w:tabs>
              <w:spacing w:before="9" w:line="242" w:lineRule="exact"/>
              <w:ind w:left="702" w:right="8538"/>
              <w:rPr>
                <w:rFonts w:ascii="Times New Roman" w:eastAsia="Times New Roman" w:hAnsi="Times New Roman" w:cs="Times New Roman"/>
                <w:b w:val="0"/>
                <w:sz w:val="20"/>
                <w:szCs w:val="20"/>
              </w:rPr>
            </w:pPr>
            <w:r w:rsidRPr="001F62E8">
              <w:rPr>
                <w:rFonts w:ascii="Times New Roman" w:eastAsia="Times New Roman" w:hAnsi="Times New Roman" w:cs="Times New Roman"/>
                <w:b w:val="0"/>
                <w:sz w:val="20"/>
                <w:szCs w:val="20"/>
              </w:rPr>
              <w:t>What effect do seasons have on plants and animals?</w:t>
            </w:r>
          </w:p>
          <w:p w:rsidR="005E6936" w:rsidRPr="005E6936" w:rsidRDefault="005E6936" w:rsidP="007E042B">
            <w:pPr>
              <w:tabs>
                <w:tab w:val="left" w:pos="460"/>
              </w:tabs>
              <w:spacing w:before="7"/>
              <w:ind w:left="107" w:right="-20"/>
              <w:rPr>
                <w:rFonts w:cstheme="minorHAnsi"/>
                <w:color w:val="000000" w:themeColor="text1"/>
                <w:sz w:val="20"/>
                <w:szCs w:val="20"/>
              </w:rPr>
            </w:pP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shd w:val="clear" w:color="auto" w:fill="EAF1DD" w:themeFill="accent3" w:themeFillTint="33"/>
          </w:tcPr>
          <w:p w:rsidR="00CB7369" w:rsidRPr="00CB7369" w:rsidRDefault="00CB7369" w:rsidP="00D02FE4">
            <w:pPr>
              <w:rPr>
                <w:rFonts w:cstheme="minorHAnsi"/>
                <w:b w:val="0"/>
                <w:bCs w:val="0"/>
                <w:color w:val="000000" w:themeColor="text1"/>
                <w:sz w:val="28"/>
                <w:szCs w:val="28"/>
              </w:rPr>
            </w:pPr>
            <w:r w:rsidRPr="00CB7369">
              <w:rPr>
                <w:rFonts w:cstheme="minorHAnsi"/>
                <w:b w:val="0"/>
                <w:bCs w:val="0"/>
                <w:color w:val="000000" w:themeColor="text1"/>
                <w:sz w:val="28"/>
                <w:szCs w:val="28"/>
              </w:rPr>
              <w:t>Content Area</w:t>
            </w:r>
          </w:p>
        </w:tc>
        <w:tc>
          <w:tcPr>
            <w:tcW w:w="12060" w:type="dxa"/>
            <w:shd w:val="clear" w:color="auto" w:fill="EAF1DD" w:themeFill="accent3" w:themeFillTint="33"/>
          </w:tcPr>
          <w:p w:rsidR="00CB7369" w:rsidRPr="00CB7369" w:rsidRDefault="00CB7369" w:rsidP="00D02FE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8"/>
                <w:szCs w:val="28"/>
              </w:rPr>
            </w:pPr>
            <w:r w:rsidRPr="00CB7369">
              <w:rPr>
                <w:rFonts w:cstheme="minorHAnsi"/>
                <w:color w:val="000000" w:themeColor="text1"/>
                <w:sz w:val="28"/>
                <w:szCs w:val="28"/>
              </w:rPr>
              <w:t>Grade Level Standards</w:t>
            </w:r>
          </w:p>
        </w:tc>
      </w:tr>
      <w:tr w:rsidR="00CB7369" w:rsidTr="00CB7369">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CB7369" w:rsidP="00D02FE4">
            <w:pPr>
              <w:rPr>
                <w:rFonts w:cstheme="minorHAnsi"/>
              </w:rPr>
            </w:pPr>
            <w:r>
              <w:rPr>
                <w:rFonts w:cstheme="minorHAnsi"/>
              </w:rPr>
              <w:t xml:space="preserve">Science </w:t>
            </w:r>
          </w:p>
          <w:p w:rsidR="00CB7369" w:rsidRPr="00F951E3" w:rsidRDefault="00CB7369" w:rsidP="00D02FE4">
            <w:pPr>
              <w:rPr>
                <w:rFonts w:cstheme="minorHAnsi"/>
                <w:bCs w:val="0"/>
                <w:sz w:val="20"/>
              </w:rPr>
            </w:pPr>
          </w:p>
        </w:tc>
        <w:tc>
          <w:tcPr>
            <w:tcW w:w="12060" w:type="dxa"/>
          </w:tcPr>
          <w:p w:rsidR="002864DD" w:rsidRPr="00F93125" w:rsidRDefault="002864DD" w:rsidP="002864DD">
            <w:pPr>
              <w:cnfStyle w:val="000000000000" w:firstRow="0" w:lastRow="0" w:firstColumn="0" w:lastColumn="0" w:oddVBand="0" w:evenVBand="0" w:oddHBand="0" w:evenHBand="0" w:firstRowFirstColumn="0" w:firstRowLastColumn="0" w:lastRowFirstColumn="0" w:lastRowLastColumn="0"/>
              <w:rPr>
                <w:rFonts w:cstheme="minorHAnsi"/>
                <w:sz w:val="20"/>
              </w:rPr>
            </w:pPr>
            <w:r w:rsidRPr="00F93125">
              <w:rPr>
                <w:rFonts w:cstheme="minorHAnsi"/>
                <w:sz w:val="20"/>
              </w:rPr>
              <w:t>1.3.3 Observe and explain that plants and animals have basic needs for growth and survival:  plants need to take in water and need light, and animals need to take in water and food and have a way to dispose of waste.</w:t>
            </w:r>
          </w:p>
          <w:p w:rsidR="002864DD" w:rsidRPr="00F93125" w:rsidRDefault="002864DD" w:rsidP="002864DD">
            <w:pPr>
              <w:cnfStyle w:val="000000000000" w:firstRow="0" w:lastRow="0" w:firstColumn="0" w:lastColumn="0" w:oddVBand="0" w:evenVBand="0" w:oddHBand="0" w:evenHBand="0" w:firstRowFirstColumn="0" w:firstRowLastColumn="0" w:lastRowFirstColumn="0" w:lastRowLastColumn="0"/>
              <w:rPr>
                <w:rFonts w:cstheme="minorHAnsi"/>
                <w:sz w:val="20"/>
              </w:rPr>
            </w:pPr>
            <w:r w:rsidRPr="00F93125">
              <w:rPr>
                <w:rFonts w:cstheme="minorHAnsi"/>
                <w:sz w:val="20"/>
              </w:rPr>
              <w:t>1.3.4 Describe how animals’ habitats, including plants, meet their needs for food, water, and shelter and an environment in which they can live.</w:t>
            </w:r>
          </w:p>
          <w:p w:rsidR="00666678" w:rsidRPr="00666678" w:rsidRDefault="002864DD" w:rsidP="00B726F7">
            <w:pPr>
              <w:cnfStyle w:val="000000000000" w:firstRow="0" w:lastRow="0" w:firstColumn="0" w:lastColumn="0" w:oddVBand="0" w:evenVBand="0" w:oddHBand="0" w:evenHBand="0" w:firstRowFirstColumn="0" w:firstRowLastColumn="0" w:lastRowFirstColumn="0" w:lastRowLastColumn="0"/>
              <w:rPr>
                <w:rFonts w:cstheme="minorHAnsi"/>
              </w:rPr>
            </w:pPr>
            <w:r w:rsidRPr="00F93125">
              <w:rPr>
                <w:rFonts w:cstheme="minorHAnsi"/>
                <w:sz w:val="20"/>
              </w:rPr>
              <w:t xml:space="preserve">1.3.5 Observe and describe ways in which animals and plants depend on one another for survival. </w:t>
            </w:r>
            <w:r w:rsidR="00666678">
              <w:rPr>
                <w:rFonts w:cstheme="minorHAnsi"/>
              </w:rPr>
              <w:t xml:space="preserve"> </w:t>
            </w: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2928AA" w:rsidP="00D02FE4">
            <w:pPr>
              <w:rPr>
                <w:rFonts w:cstheme="minorHAnsi"/>
              </w:rPr>
            </w:pPr>
            <w:r>
              <w:rPr>
                <w:rFonts w:cstheme="minorHAnsi"/>
              </w:rPr>
              <w:t>Technology</w:t>
            </w:r>
          </w:p>
        </w:tc>
        <w:tc>
          <w:tcPr>
            <w:tcW w:w="12060" w:type="dxa"/>
          </w:tcPr>
          <w:p w:rsidR="00CB7369" w:rsidRPr="00F93125" w:rsidRDefault="00B4350A"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93125">
              <w:rPr>
                <w:rFonts w:cstheme="minorHAnsi"/>
                <w:sz w:val="20"/>
                <w:szCs w:val="20"/>
              </w:rPr>
              <w:t>SLT 10.A Asking questions and making observations helps a person to figure out how things work.</w:t>
            </w:r>
          </w:p>
          <w:p w:rsidR="00B4350A" w:rsidRPr="00F93125" w:rsidRDefault="00B4350A" w:rsidP="002928AA">
            <w:pPr>
              <w:cnfStyle w:val="000000100000" w:firstRow="0" w:lastRow="0" w:firstColumn="0" w:lastColumn="0" w:oddVBand="0" w:evenVBand="0" w:oddHBand="1" w:evenHBand="0" w:firstRowFirstColumn="0" w:firstRowLastColumn="0" w:lastRowFirstColumn="0" w:lastRowLastColumn="0"/>
              <w:rPr>
                <w:rFonts w:cstheme="minorHAnsi"/>
                <w:sz w:val="20"/>
              </w:rPr>
            </w:pPr>
            <w:r w:rsidRPr="00F93125">
              <w:rPr>
                <w:rFonts w:cstheme="minorHAnsi"/>
                <w:sz w:val="20"/>
                <w:szCs w:val="20"/>
              </w:rPr>
              <w:t>SLT 5.A Some materials can be reused and/or recycled.</w:t>
            </w:r>
          </w:p>
        </w:tc>
      </w:tr>
      <w:tr w:rsidR="00CB7369" w:rsidTr="00CB7369">
        <w:tc>
          <w:tcPr>
            <w:cnfStyle w:val="001000000000" w:firstRow="0" w:lastRow="0" w:firstColumn="1" w:lastColumn="0" w:oddVBand="0" w:evenVBand="0" w:oddHBand="0" w:evenHBand="0" w:firstRowFirstColumn="0" w:firstRowLastColumn="0" w:lastRowFirstColumn="0" w:lastRowLastColumn="0"/>
            <w:tcW w:w="1800" w:type="dxa"/>
          </w:tcPr>
          <w:p w:rsidR="00CB7369" w:rsidRPr="003B29B1" w:rsidRDefault="002928AA" w:rsidP="00D02FE4">
            <w:pPr>
              <w:rPr>
                <w:rFonts w:cstheme="minorHAnsi"/>
                <w:sz w:val="18"/>
                <w:szCs w:val="18"/>
              </w:rPr>
            </w:pPr>
            <w:r>
              <w:rPr>
                <w:rFonts w:cstheme="minorHAnsi"/>
              </w:rPr>
              <w:t>Engineering</w:t>
            </w:r>
          </w:p>
        </w:tc>
        <w:tc>
          <w:tcPr>
            <w:tcW w:w="12060" w:type="dxa"/>
          </w:tcPr>
          <w:p w:rsidR="00A3714C" w:rsidRPr="00F93125" w:rsidRDefault="00B4350A" w:rsidP="00A3714C">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93125">
              <w:rPr>
                <w:rFonts w:eastAsia="Times New Roman" w:cstheme="minorHAnsi"/>
                <w:sz w:val="18"/>
                <w:szCs w:val="18"/>
              </w:rPr>
              <w:t xml:space="preserve">SLT 9.B </w:t>
            </w:r>
            <w:r w:rsidR="00A3714C" w:rsidRPr="00F93125">
              <w:rPr>
                <w:rFonts w:cstheme="minorHAnsi"/>
                <w:sz w:val="20"/>
                <w:szCs w:val="20"/>
              </w:rPr>
              <w:t xml:space="preserve">  Expressing ideas to others verbally and through sketches and models is an important part</w:t>
            </w:r>
          </w:p>
          <w:p w:rsidR="00CB7369" w:rsidRPr="00F93125" w:rsidRDefault="00A3714C" w:rsidP="00A3714C">
            <w:pPr>
              <w:cnfStyle w:val="000000000000" w:firstRow="0" w:lastRow="0" w:firstColumn="0" w:lastColumn="0" w:oddVBand="0" w:evenVBand="0" w:oddHBand="0" w:evenHBand="0" w:firstRowFirstColumn="0" w:firstRowLastColumn="0" w:lastRowFirstColumn="0" w:lastRowLastColumn="0"/>
              <w:rPr>
                <w:rFonts w:cstheme="minorHAnsi"/>
                <w:sz w:val="20"/>
                <w:szCs w:val="20"/>
              </w:rPr>
            </w:pPr>
            <w:proofErr w:type="gramStart"/>
            <w:r w:rsidRPr="00F93125">
              <w:rPr>
                <w:rFonts w:cstheme="minorHAnsi"/>
                <w:sz w:val="20"/>
                <w:szCs w:val="20"/>
              </w:rPr>
              <w:t>of</w:t>
            </w:r>
            <w:proofErr w:type="gramEnd"/>
            <w:r w:rsidRPr="00F93125">
              <w:rPr>
                <w:rFonts w:cstheme="minorHAnsi"/>
                <w:sz w:val="20"/>
                <w:szCs w:val="20"/>
              </w:rPr>
              <w:t xml:space="preserve"> the design process.</w:t>
            </w:r>
          </w:p>
          <w:p w:rsidR="00A3714C" w:rsidRPr="00F93125" w:rsidRDefault="00A3714C" w:rsidP="00A3714C">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93125">
              <w:rPr>
                <w:rFonts w:cstheme="minorHAnsi"/>
                <w:sz w:val="20"/>
                <w:szCs w:val="20"/>
              </w:rPr>
              <w:t>SLT 15.B  There are many different tools necessary to control and make up the parts of an</w:t>
            </w:r>
          </w:p>
          <w:p w:rsidR="00A3714C" w:rsidRPr="00F93125" w:rsidRDefault="00A3714C" w:rsidP="00A3714C">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proofErr w:type="gramStart"/>
            <w:r w:rsidRPr="00F93125">
              <w:rPr>
                <w:rFonts w:cstheme="minorHAnsi"/>
                <w:sz w:val="20"/>
                <w:szCs w:val="20"/>
              </w:rPr>
              <w:t>ecosystem</w:t>
            </w:r>
            <w:proofErr w:type="gramEnd"/>
            <w:r w:rsidRPr="00F93125">
              <w:rPr>
                <w:rFonts w:cstheme="minorHAnsi"/>
                <w:sz w:val="20"/>
                <w:szCs w:val="20"/>
              </w:rPr>
              <w:t>.</w:t>
            </w: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2928AA" w:rsidP="00D02FE4">
            <w:pPr>
              <w:rPr>
                <w:rFonts w:cstheme="minorHAnsi"/>
              </w:rPr>
            </w:pPr>
            <w:r>
              <w:rPr>
                <w:rFonts w:cstheme="minorHAnsi"/>
              </w:rPr>
              <w:t>Mathematics</w:t>
            </w:r>
          </w:p>
        </w:tc>
        <w:tc>
          <w:tcPr>
            <w:tcW w:w="12060" w:type="dxa"/>
          </w:tcPr>
          <w:p w:rsidR="008740E9" w:rsidRPr="00F93125" w:rsidRDefault="008740E9" w:rsidP="008740E9">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Style w:val="Clarification"/>
                <w:rFonts w:asciiTheme="minorHAnsi" w:hAnsiTheme="minorHAnsi" w:cstheme="minorHAnsi"/>
                <w:szCs w:val="20"/>
              </w:rPr>
            </w:pPr>
            <w:proofErr w:type="gramStart"/>
            <w:r w:rsidRPr="00F93125">
              <w:rPr>
                <w:rFonts w:asciiTheme="minorHAnsi" w:hAnsiTheme="minorHAnsi" w:cstheme="minorHAnsi"/>
                <w:sz w:val="20"/>
                <w:szCs w:val="20"/>
              </w:rPr>
              <w:t>1.G.2</w:t>
            </w:r>
            <w:proofErr w:type="gramEnd"/>
            <w:r w:rsidRPr="00F93125">
              <w:rPr>
                <w:rFonts w:asciiTheme="minorHAnsi" w:hAnsiTheme="minorHAnsi" w:cstheme="minorHAnsi"/>
                <w:sz w:val="20"/>
                <w:szCs w:val="20"/>
              </w:rPr>
              <w:t>. Compose two-dimensional shapes (rectangles, squares, trapezoids, triangles, half-circles, and quarter-circles) or three-dimensional shapes (cubes, right rectangular prisms, right circular cones, and right circular cylinders) to create a composite shape, and compose new shapes from the composite shape.  (</w:t>
            </w:r>
            <w:r w:rsidRPr="00F93125">
              <w:rPr>
                <w:rStyle w:val="Clarification"/>
                <w:rFonts w:asciiTheme="minorHAnsi" w:hAnsiTheme="minorHAnsi" w:cstheme="minorHAnsi"/>
                <w:szCs w:val="20"/>
              </w:rPr>
              <w:t>Students do not need to learn formal names such as “right rectangular prism.”)</w:t>
            </w:r>
          </w:p>
          <w:p w:rsidR="008740E9" w:rsidRPr="00F93125" w:rsidRDefault="008740E9" w:rsidP="008740E9">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gramStart"/>
            <w:r w:rsidRPr="00F93125">
              <w:rPr>
                <w:rStyle w:val="Clarification"/>
                <w:rFonts w:asciiTheme="minorHAnsi" w:hAnsiTheme="minorHAnsi" w:cstheme="minorHAnsi"/>
                <w:szCs w:val="20"/>
              </w:rPr>
              <w:t>1.OA.2</w:t>
            </w:r>
            <w:proofErr w:type="gramEnd"/>
            <w:r w:rsidRPr="00F93125">
              <w:rPr>
                <w:rStyle w:val="Clarification"/>
                <w:rFonts w:asciiTheme="minorHAnsi" w:hAnsiTheme="minorHAnsi" w:cstheme="minorHAnsi"/>
                <w:szCs w:val="20"/>
              </w:rPr>
              <w:t xml:space="preserve">. </w:t>
            </w:r>
            <w:r w:rsidRPr="00F93125">
              <w:rPr>
                <w:rFonts w:asciiTheme="minorHAnsi" w:hAnsiTheme="minorHAnsi" w:cstheme="minorHAnsi"/>
                <w:sz w:val="20"/>
                <w:szCs w:val="20"/>
              </w:rPr>
              <w:t>Solve word problems that call for addition of three whole numbers whose sum is less than or equal to 20,</w:t>
            </w:r>
            <w:r w:rsidRPr="00F93125">
              <w:rPr>
                <w:rStyle w:val="Clarification"/>
                <w:rFonts w:asciiTheme="minorHAnsi" w:hAnsiTheme="minorHAnsi" w:cstheme="minorHAnsi"/>
                <w:szCs w:val="20"/>
              </w:rPr>
              <w:t xml:space="preserve"> e.g., by using objects, drawings, and equations with a symbol for the unknown number to represent the problem</w:t>
            </w:r>
            <w:r w:rsidRPr="00F93125">
              <w:rPr>
                <w:rFonts w:asciiTheme="minorHAnsi" w:hAnsiTheme="minorHAnsi" w:cstheme="minorHAnsi"/>
                <w:sz w:val="20"/>
                <w:szCs w:val="20"/>
              </w:rPr>
              <w:t>.</w:t>
            </w:r>
          </w:p>
          <w:p w:rsidR="008740E9" w:rsidRPr="00F93125" w:rsidRDefault="008740E9" w:rsidP="008740E9">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20"/>
                <w:szCs w:val="20"/>
              </w:rPr>
            </w:pPr>
            <w:proofErr w:type="gramStart"/>
            <w:r w:rsidRPr="00F93125">
              <w:rPr>
                <w:rFonts w:asciiTheme="minorHAnsi" w:hAnsiTheme="minorHAnsi" w:cstheme="minorHAnsi"/>
                <w:sz w:val="20"/>
                <w:szCs w:val="20"/>
              </w:rPr>
              <w:t>1.MD.2</w:t>
            </w:r>
            <w:proofErr w:type="gramEnd"/>
            <w:r w:rsidRPr="00F93125">
              <w:rPr>
                <w:rFonts w:asciiTheme="minorHAnsi" w:hAnsiTheme="minorHAnsi" w:cstheme="minorHAnsi"/>
                <w:sz w:val="20"/>
                <w:szCs w:val="20"/>
              </w:rPr>
              <w:t xml:space="preserve">. Express the length of an object as a whole number of length units, by laying multiple copies of a shorter object (the length unit) end to end; understand that the length measurement of an object is the number of same-size length units that span it with no gaps or overlaps. </w:t>
            </w:r>
            <w:r w:rsidRPr="00F93125">
              <w:rPr>
                <w:rFonts w:asciiTheme="minorHAnsi" w:hAnsiTheme="minorHAnsi" w:cstheme="minorHAnsi"/>
                <w:i/>
                <w:iCs/>
                <w:sz w:val="20"/>
                <w:szCs w:val="20"/>
              </w:rPr>
              <w:t xml:space="preserve">Limit to </w:t>
            </w:r>
            <w:r w:rsidRPr="00F93125">
              <w:rPr>
                <w:rFonts w:asciiTheme="minorHAnsi" w:hAnsiTheme="minorHAnsi" w:cstheme="minorHAnsi"/>
                <w:i/>
                <w:iCs/>
                <w:sz w:val="20"/>
                <w:szCs w:val="20"/>
              </w:rPr>
              <w:lastRenderedPageBreak/>
              <w:t>contexts where the object being measured is spanned by a whole number of length units with no gaps or overlaps.</w:t>
            </w:r>
          </w:p>
          <w:p w:rsidR="008740E9" w:rsidRPr="00F93125" w:rsidRDefault="008740E9" w:rsidP="008740E9">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gramStart"/>
            <w:r w:rsidRPr="00F93125">
              <w:rPr>
                <w:rFonts w:asciiTheme="minorHAnsi" w:hAnsiTheme="minorHAnsi" w:cstheme="minorHAnsi"/>
                <w:sz w:val="20"/>
                <w:szCs w:val="20"/>
              </w:rPr>
              <w:t>1.MD.4</w:t>
            </w:r>
            <w:proofErr w:type="gramEnd"/>
            <w:r w:rsidRPr="00F93125">
              <w:rPr>
                <w:rFonts w:asciiTheme="minorHAnsi" w:hAnsiTheme="minorHAnsi" w:cstheme="minorHAnsi"/>
                <w:sz w:val="20"/>
                <w:szCs w:val="20"/>
              </w:rPr>
              <w:t>. Organize, represent, and interpret data with up to three categories; ask and answer questions about the total number of data points, how many in each category, and how many more or less are in one category than in another.</w:t>
            </w:r>
          </w:p>
          <w:p w:rsidR="00391492" w:rsidRPr="00F93125" w:rsidRDefault="00391492" w:rsidP="00391492">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gramStart"/>
            <w:r w:rsidRPr="00F93125">
              <w:rPr>
                <w:rFonts w:asciiTheme="minorHAnsi" w:hAnsiTheme="minorHAnsi" w:cstheme="minorHAnsi"/>
                <w:sz w:val="20"/>
                <w:szCs w:val="20"/>
              </w:rPr>
              <w:t>1.MD.1</w:t>
            </w:r>
            <w:proofErr w:type="gramEnd"/>
            <w:r w:rsidRPr="00F93125">
              <w:rPr>
                <w:rFonts w:asciiTheme="minorHAnsi" w:hAnsiTheme="minorHAnsi" w:cstheme="minorHAnsi"/>
                <w:sz w:val="20"/>
                <w:szCs w:val="20"/>
              </w:rPr>
              <w:t xml:space="preserve">. Order three objects by length; compare the lengths of two objects indirectly by using a third object. </w:t>
            </w:r>
          </w:p>
          <w:p w:rsidR="00391492" w:rsidRPr="00F93125" w:rsidRDefault="00391492" w:rsidP="00391492">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gramStart"/>
            <w:r w:rsidRPr="00F93125">
              <w:rPr>
                <w:rStyle w:val="Clarification"/>
                <w:rFonts w:asciiTheme="minorHAnsi" w:hAnsiTheme="minorHAnsi" w:cstheme="minorHAnsi"/>
                <w:szCs w:val="20"/>
              </w:rPr>
              <w:t>1.OA.1</w:t>
            </w:r>
            <w:proofErr w:type="gramEnd"/>
            <w:r w:rsidRPr="00F93125">
              <w:rPr>
                <w:rStyle w:val="Clarification"/>
                <w:rFonts w:asciiTheme="minorHAnsi" w:hAnsiTheme="minorHAnsi" w:cstheme="minorHAnsi"/>
                <w:szCs w:val="20"/>
              </w:rPr>
              <w:t xml:space="preserve">. Use addition and subtraction within 20 to solve word problems involving </w:t>
            </w:r>
            <w:r w:rsidRPr="00F93125">
              <w:rPr>
                <w:rFonts w:asciiTheme="minorHAnsi" w:hAnsiTheme="minorHAnsi" w:cstheme="minorHAnsi"/>
                <w:sz w:val="20"/>
                <w:szCs w:val="20"/>
              </w:rPr>
              <w:t xml:space="preserve">situations of adding to, taking from, putting together, taking apart, and comparing, </w:t>
            </w:r>
            <w:r w:rsidRPr="00F93125">
              <w:rPr>
                <w:rStyle w:val="Clarification"/>
                <w:rFonts w:asciiTheme="minorHAnsi" w:hAnsiTheme="minorHAnsi" w:cstheme="minorHAnsi"/>
                <w:szCs w:val="20"/>
              </w:rPr>
              <w:t>with unknowns in all positions, e.g., by using objects, drawings, and equations with a symbol for the unknown number to represent the problem.</w:t>
            </w:r>
            <w:r w:rsidRPr="00F93125">
              <w:rPr>
                <w:rFonts w:asciiTheme="minorHAnsi" w:hAnsiTheme="minorHAnsi" w:cstheme="minorHAnsi"/>
                <w:sz w:val="20"/>
                <w:szCs w:val="20"/>
              </w:rPr>
              <w:t xml:space="preserve"> (See Table 1.)</w:t>
            </w:r>
          </w:p>
          <w:p w:rsidR="00391492" w:rsidRPr="00F93125" w:rsidRDefault="00391492" w:rsidP="00391492">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Style w:val="Clarification"/>
                <w:rFonts w:asciiTheme="minorHAnsi" w:hAnsiTheme="minorHAnsi" w:cstheme="minorHAnsi"/>
                <w:szCs w:val="20"/>
              </w:rPr>
            </w:pPr>
            <w:proofErr w:type="gramStart"/>
            <w:r w:rsidRPr="00F93125">
              <w:rPr>
                <w:rFonts w:asciiTheme="minorHAnsi" w:hAnsiTheme="minorHAnsi" w:cstheme="minorHAnsi"/>
                <w:sz w:val="20"/>
                <w:szCs w:val="20"/>
              </w:rPr>
              <w:t>1.NBT.1</w:t>
            </w:r>
            <w:proofErr w:type="gramEnd"/>
            <w:r w:rsidRPr="00F93125">
              <w:rPr>
                <w:rFonts w:asciiTheme="minorHAnsi" w:hAnsiTheme="minorHAnsi" w:cstheme="minorHAnsi"/>
                <w:sz w:val="20"/>
                <w:szCs w:val="20"/>
              </w:rPr>
              <w:t xml:space="preserve">. Count to 120, starting at any number less than 120. In this range, read and write </w:t>
            </w:r>
            <w:r w:rsidRPr="00F93125">
              <w:rPr>
                <w:rStyle w:val="Clarification"/>
                <w:rFonts w:asciiTheme="minorHAnsi" w:hAnsiTheme="minorHAnsi" w:cstheme="minorHAnsi"/>
                <w:szCs w:val="20"/>
              </w:rPr>
              <w:t>numerals and represent a number of objects with a written numeral.</w:t>
            </w:r>
          </w:p>
          <w:p w:rsidR="00391492" w:rsidRPr="00F93125" w:rsidRDefault="00391492" w:rsidP="00391492">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roofErr w:type="gramStart"/>
            <w:r w:rsidRPr="00F93125">
              <w:rPr>
                <w:rFonts w:asciiTheme="minorHAnsi" w:hAnsiTheme="minorHAnsi" w:cstheme="minorHAnsi"/>
                <w:sz w:val="20"/>
                <w:szCs w:val="20"/>
              </w:rPr>
              <w:t>1.NBT.4</w:t>
            </w:r>
            <w:proofErr w:type="gramEnd"/>
            <w:r w:rsidRPr="00F93125">
              <w:rPr>
                <w:rFonts w:asciiTheme="minorHAnsi" w:hAnsiTheme="minorHAnsi" w:cstheme="minorHAnsi"/>
                <w:sz w:val="20"/>
                <w:szCs w:val="20"/>
              </w:rPr>
              <w:t xml:space="preserve">. Add within 100, including adding a two-digit number and a one-digit number, and adding a two-digit number and a multiple of 10, using concrete models or drawings and strategies based on place value, properties of operations, and/or the relationship between addition and subtraction; relate the strategy to a written method and explain the reasoning used. Understand that in adding two-digit numbers, one adds tens and tens, ones and ones; and sometimes it is necessary to compose a ten. </w:t>
            </w:r>
          </w:p>
          <w:p w:rsidR="00CB7369" w:rsidRPr="00F951E3" w:rsidRDefault="00391492" w:rsidP="00B726F7">
            <w:pPr>
              <w:pStyle w:val="01-standards"/>
              <w:numPr>
                <w:ilvl w:val="0"/>
                <w:numId w:val="0"/>
              </w:numPr>
              <w:spacing w:before="0" w:after="0"/>
              <w:cnfStyle w:val="000000100000" w:firstRow="0" w:lastRow="0" w:firstColumn="0" w:lastColumn="0" w:oddVBand="0" w:evenVBand="0" w:oddHBand="1" w:evenHBand="0" w:firstRowFirstColumn="0" w:firstRowLastColumn="0" w:lastRowFirstColumn="0" w:lastRowLastColumn="0"/>
              <w:rPr>
                <w:rFonts w:cstheme="minorHAnsi"/>
                <w:sz w:val="20"/>
              </w:rPr>
            </w:pPr>
            <w:proofErr w:type="gramStart"/>
            <w:r w:rsidRPr="00F93125">
              <w:rPr>
                <w:rFonts w:asciiTheme="minorHAnsi" w:hAnsiTheme="minorHAnsi" w:cstheme="minorHAnsi"/>
                <w:sz w:val="20"/>
                <w:szCs w:val="20"/>
              </w:rPr>
              <w:t>1.NBT.6</w:t>
            </w:r>
            <w:proofErr w:type="gramEnd"/>
            <w:r w:rsidRPr="00F93125">
              <w:rPr>
                <w:rFonts w:asciiTheme="minorHAnsi" w:hAnsiTheme="minorHAnsi" w:cstheme="minorHAnsi"/>
                <w:sz w:val="20"/>
                <w:szCs w:val="20"/>
              </w:rPr>
              <w:t>. Subtract multiples of 10 in the range 10–90 from multiples of 10 in the range 10–90 (positive or zero differences), using concrete models or drawings and strategies based on place value, properties of operations, and/or the relationship between addition and subtraction; relate the strategy to a written method and explain the reasoning used.</w:t>
            </w:r>
          </w:p>
        </w:tc>
      </w:tr>
      <w:tr w:rsidR="00CB7369" w:rsidTr="00CB7369">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2928AA" w:rsidP="00D02FE4">
            <w:pPr>
              <w:rPr>
                <w:rFonts w:cstheme="minorHAnsi"/>
              </w:rPr>
            </w:pPr>
            <w:r>
              <w:rPr>
                <w:rFonts w:cstheme="minorHAnsi"/>
              </w:rPr>
              <w:lastRenderedPageBreak/>
              <w:t>Social Studies</w:t>
            </w:r>
          </w:p>
        </w:tc>
        <w:tc>
          <w:tcPr>
            <w:tcW w:w="12060" w:type="dxa"/>
          </w:tcPr>
          <w:p w:rsidR="008740E9" w:rsidRPr="00F93125" w:rsidRDefault="008740E9" w:rsidP="008740E9">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4"/>
              </w:rPr>
            </w:pPr>
            <w:r w:rsidRPr="00F93125">
              <w:rPr>
                <w:rFonts w:cstheme="minorHAnsi"/>
                <w:sz w:val="20"/>
                <w:szCs w:val="24"/>
              </w:rPr>
              <w:t>1.3.1 Identify the cardinal directions (north, south, east and west) on maps and globes.</w:t>
            </w:r>
          </w:p>
          <w:p w:rsidR="00CB7369" w:rsidRPr="00F93125" w:rsidRDefault="008740E9" w:rsidP="008740E9">
            <w:pPr>
              <w:cnfStyle w:val="000000000000" w:firstRow="0" w:lastRow="0" w:firstColumn="0" w:lastColumn="0" w:oddVBand="0" w:evenVBand="0" w:oddHBand="0" w:evenHBand="0" w:firstRowFirstColumn="0" w:firstRowLastColumn="0" w:lastRowFirstColumn="0" w:lastRowLastColumn="0"/>
              <w:rPr>
                <w:rFonts w:cstheme="minorHAnsi"/>
                <w:sz w:val="20"/>
                <w:szCs w:val="24"/>
              </w:rPr>
            </w:pPr>
            <w:r w:rsidRPr="00F93125">
              <w:rPr>
                <w:rFonts w:cstheme="minorHAnsi"/>
                <w:sz w:val="20"/>
                <w:szCs w:val="24"/>
              </w:rPr>
              <w:t>1.3.2 Identify and describe continents, oceans, cities and roads on maps and globes.</w:t>
            </w:r>
          </w:p>
          <w:p w:rsidR="008740E9" w:rsidRPr="00F951E3" w:rsidRDefault="008740E9" w:rsidP="008740E9">
            <w:pPr>
              <w:cnfStyle w:val="000000000000" w:firstRow="0" w:lastRow="0" w:firstColumn="0" w:lastColumn="0" w:oddVBand="0" w:evenVBand="0" w:oddHBand="0" w:evenHBand="0" w:firstRowFirstColumn="0" w:firstRowLastColumn="0" w:lastRowFirstColumn="0" w:lastRowLastColumn="0"/>
              <w:rPr>
                <w:rFonts w:cstheme="minorHAnsi"/>
                <w:sz w:val="20"/>
              </w:rPr>
            </w:pPr>
            <w:r w:rsidRPr="00F93125">
              <w:rPr>
                <w:rFonts w:cstheme="minorHAnsi"/>
                <w:sz w:val="20"/>
                <w:szCs w:val="24"/>
              </w:rPr>
              <w:t>1.3.6 Explain the effect of seasonal change on plants, animals, and people.</w:t>
            </w: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rsidR="00CB7369" w:rsidRDefault="002928AA" w:rsidP="00D02FE4">
            <w:pPr>
              <w:rPr>
                <w:rFonts w:cstheme="minorHAnsi"/>
              </w:rPr>
            </w:pPr>
            <w:r>
              <w:rPr>
                <w:rFonts w:cstheme="minorHAnsi"/>
              </w:rPr>
              <w:t>ELA</w:t>
            </w:r>
          </w:p>
        </w:tc>
        <w:tc>
          <w:tcPr>
            <w:tcW w:w="12060" w:type="dxa"/>
          </w:tcPr>
          <w:p w:rsidR="002928AA" w:rsidRDefault="002928AA" w:rsidP="00B726F7">
            <w:pPr>
              <w:cnfStyle w:val="000000100000" w:firstRow="0" w:lastRow="0" w:firstColumn="0" w:lastColumn="0" w:oddVBand="0" w:evenVBand="0" w:oddHBand="1" w:evenHBand="0" w:firstRowFirstColumn="0" w:firstRowLastColumn="0" w:lastRowFirstColumn="0" w:lastRowLastColumn="0"/>
              <w:rPr>
                <w:rFonts w:eastAsia="Times New Roman" w:cstheme="minorHAnsi"/>
                <w:b/>
              </w:rPr>
            </w:pPr>
            <w:r w:rsidRPr="003B29B1">
              <w:rPr>
                <w:rFonts w:eastAsia="Times New Roman" w:cstheme="minorHAnsi"/>
                <w:b/>
              </w:rPr>
              <w:t>Reading: Informational Text</w:t>
            </w:r>
          </w:p>
          <w:p w:rsidR="007A5C24" w:rsidRPr="00D964DC" w:rsidRDefault="001E4A51" w:rsidP="00B726F7">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9" w:history="1">
              <w:r w:rsidR="007A5C24" w:rsidRPr="00D964DC">
                <w:rPr>
                  <w:rFonts w:cstheme="minorHAnsi"/>
                  <w:color w:val="6C2112"/>
                  <w:sz w:val="20"/>
                  <w:szCs w:val="20"/>
                </w:rPr>
                <w:t>CCSS.ELA-Literacy.RI.1.1</w:t>
              </w:r>
            </w:hyperlink>
            <w:r w:rsidR="007A5C24" w:rsidRPr="00D964DC">
              <w:rPr>
                <w:rFonts w:cstheme="minorHAnsi"/>
                <w:color w:val="2D2D2C"/>
                <w:sz w:val="20"/>
                <w:szCs w:val="20"/>
              </w:rPr>
              <w:t xml:space="preserve"> Ask and answer questions about key details in a text.</w:t>
            </w:r>
          </w:p>
          <w:p w:rsidR="007A5C24" w:rsidRPr="00D964DC" w:rsidRDefault="001E4A51" w:rsidP="00B726F7">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0" w:history="1">
              <w:r w:rsidR="007A5C24" w:rsidRPr="00D964DC">
                <w:rPr>
                  <w:rFonts w:cstheme="minorHAnsi"/>
                  <w:color w:val="6C2112"/>
                  <w:sz w:val="20"/>
                  <w:szCs w:val="20"/>
                </w:rPr>
                <w:t>CCSS.ELA-Literacy.RI.1.2</w:t>
              </w:r>
            </w:hyperlink>
            <w:r w:rsidR="007A5C24" w:rsidRPr="00D964DC">
              <w:rPr>
                <w:rFonts w:cstheme="minorHAnsi"/>
                <w:color w:val="2D2D2C"/>
                <w:sz w:val="20"/>
                <w:szCs w:val="20"/>
              </w:rPr>
              <w:t xml:space="preserve"> Identify the main topic and retell key details of a text.</w:t>
            </w:r>
          </w:p>
          <w:p w:rsidR="00F34DEE" w:rsidRPr="00D964DC" w:rsidRDefault="001E4A51" w:rsidP="00D964DC">
            <w:pPr>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1" w:history="1">
              <w:r w:rsidR="007A5C24" w:rsidRPr="00D964DC">
                <w:rPr>
                  <w:rFonts w:cstheme="minorHAnsi"/>
                  <w:color w:val="6C2112"/>
                  <w:sz w:val="20"/>
                  <w:szCs w:val="20"/>
                </w:rPr>
                <w:t>CCSS.ELA-Literacy.RI.1.3</w:t>
              </w:r>
            </w:hyperlink>
            <w:r w:rsidR="007A5C24" w:rsidRPr="00D964DC">
              <w:rPr>
                <w:rFonts w:cstheme="minorHAnsi"/>
                <w:color w:val="2D2D2C"/>
                <w:sz w:val="20"/>
                <w:szCs w:val="20"/>
              </w:rPr>
              <w:t xml:space="preserve"> Describe the connection between two individuals, events, ideas, or pieces of information in a text.</w:t>
            </w:r>
          </w:p>
          <w:p w:rsidR="007A5C24" w:rsidRPr="00D964DC" w:rsidRDefault="001E4A51" w:rsidP="00D964D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2" w:history="1">
              <w:r w:rsidR="007A5C24" w:rsidRPr="00D964DC">
                <w:rPr>
                  <w:rFonts w:cstheme="minorHAnsi"/>
                  <w:color w:val="6C2112"/>
                  <w:sz w:val="20"/>
                  <w:szCs w:val="20"/>
                </w:rPr>
                <w:t>CCSS.ELA-Literacy.RI.1.4</w:t>
              </w:r>
            </w:hyperlink>
            <w:r w:rsidR="007A5C24" w:rsidRPr="00D964DC">
              <w:rPr>
                <w:rFonts w:cstheme="minorHAnsi"/>
                <w:color w:val="2D2D2C"/>
                <w:sz w:val="20"/>
                <w:szCs w:val="20"/>
              </w:rPr>
              <w:t xml:space="preserve"> Ask and answer questions to help determine or clarify the meaning of words and phrases in a text.</w:t>
            </w:r>
          </w:p>
          <w:p w:rsidR="007A5C24" w:rsidRPr="00D964DC" w:rsidRDefault="001E4A51" w:rsidP="00D964D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3" w:history="1">
              <w:r w:rsidR="007A5C24" w:rsidRPr="00D964DC">
                <w:rPr>
                  <w:rFonts w:cstheme="minorHAnsi"/>
                  <w:color w:val="6C2112"/>
                  <w:sz w:val="20"/>
                  <w:szCs w:val="20"/>
                </w:rPr>
                <w:t>CCSS.ELA-Literacy.RI.1.5</w:t>
              </w:r>
            </w:hyperlink>
            <w:r w:rsidR="007A5C24" w:rsidRPr="00D964DC">
              <w:rPr>
                <w:rFonts w:cstheme="minorHAnsi"/>
                <w:color w:val="2D2D2C"/>
                <w:sz w:val="20"/>
                <w:szCs w:val="20"/>
              </w:rPr>
              <w:t xml:space="preserve"> Know and use various text features (e.g., headings, tables of contents, glossaries, electronic menus, icons) to locate key facts or information in a text.</w:t>
            </w:r>
          </w:p>
          <w:p w:rsidR="007A5C24" w:rsidRPr="00D964DC" w:rsidRDefault="001E4A51" w:rsidP="00D964DC">
            <w:pPr>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4" w:history="1">
              <w:r w:rsidR="007A5C24" w:rsidRPr="00D964DC">
                <w:rPr>
                  <w:rFonts w:cstheme="minorHAnsi"/>
                  <w:color w:val="6C2112"/>
                  <w:sz w:val="20"/>
                  <w:szCs w:val="20"/>
                </w:rPr>
                <w:t>CCSS.ELA-Literacy.RI.1.6</w:t>
              </w:r>
            </w:hyperlink>
            <w:r w:rsidR="007A5C24" w:rsidRPr="00D964DC">
              <w:rPr>
                <w:rFonts w:cstheme="minorHAnsi"/>
                <w:color w:val="2D2D2C"/>
                <w:sz w:val="20"/>
                <w:szCs w:val="20"/>
              </w:rPr>
              <w:t xml:space="preserve"> Distinguish between information provided by pictures or other illustrations and information provided by the words in a text.</w:t>
            </w:r>
          </w:p>
          <w:p w:rsidR="007A5C24" w:rsidRPr="00D964DC" w:rsidRDefault="001E4A51" w:rsidP="00D964D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5" w:history="1">
              <w:r w:rsidR="007A5C24" w:rsidRPr="00D964DC">
                <w:rPr>
                  <w:rFonts w:cstheme="minorHAnsi"/>
                  <w:color w:val="6C2112"/>
                  <w:sz w:val="20"/>
                  <w:szCs w:val="20"/>
                </w:rPr>
                <w:t>CCSS.ELA-Literacy.RI.1.7</w:t>
              </w:r>
            </w:hyperlink>
            <w:r w:rsidR="007A5C24" w:rsidRPr="00D964DC">
              <w:rPr>
                <w:rFonts w:cstheme="minorHAnsi"/>
                <w:color w:val="2D2D2C"/>
                <w:sz w:val="20"/>
                <w:szCs w:val="20"/>
              </w:rPr>
              <w:t xml:space="preserve"> Use the illustrations and details in a text to describe its key ideas.</w:t>
            </w:r>
          </w:p>
          <w:p w:rsidR="007A5C24" w:rsidRPr="00D964DC" w:rsidRDefault="001E4A51" w:rsidP="00D964D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6" w:history="1">
              <w:r w:rsidR="007A5C24" w:rsidRPr="00D964DC">
                <w:rPr>
                  <w:rFonts w:cstheme="minorHAnsi"/>
                  <w:color w:val="6C2112"/>
                  <w:sz w:val="20"/>
                  <w:szCs w:val="20"/>
                </w:rPr>
                <w:t>CCSS.ELA-Literacy.RI.1.8</w:t>
              </w:r>
            </w:hyperlink>
            <w:r w:rsidR="007A5C24" w:rsidRPr="00D964DC">
              <w:rPr>
                <w:rFonts w:cstheme="minorHAnsi"/>
                <w:color w:val="2D2D2C"/>
                <w:sz w:val="20"/>
                <w:szCs w:val="20"/>
              </w:rPr>
              <w:t xml:space="preserve"> Identify the reasons an author gives to support points in a text.</w:t>
            </w:r>
          </w:p>
          <w:p w:rsidR="007A5C24" w:rsidRPr="00D964DC" w:rsidRDefault="001E4A51" w:rsidP="00D964DC">
            <w:pPr>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7" w:history="1">
              <w:r w:rsidR="007A5C24" w:rsidRPr="00D964DC">
                <w:rPr>
                  <w:rFonts w:cstheme="minorHAnsi"/>
                  <w:color w:val="6C2112"/>
                  <w:sz w:val="20"/>
                  <w:szCs w:val="20"/>
                </w:rPr>
                <w:t>CCSS.ELA-Literacy.RI.1.9</w:t>
              </w:r>
            </w:hyperlink>
            <w:r w:rsidR="007A5C24" w:rsidRPr="00D964DC">
              <w:rPr>
                <w:rFonts w:cstheme="minorHAnsi"/>
                <w:color w:val="2D2D2C"/>
                <w:sz w:val="20"/>
                <w:szCs w:val="20"/>
              </w:rPr>
              <w:t xml:space="preserve"> Identify basic similarities in and differences between two texts on the same topic (e.g., in illustrations, descriptions, or procedures).</w:t>
            </w:r>
          </w:p>
          <w:p w:rsidR="007A5C24" w:rsidRPr="00D964DC" w:rsidRDefault="001E4A51" w:rsidP="00D964DC">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b/>
                <w:sz w:val="20"/>
                <w:szCs w:val="20"/>
              </w:rPr>
            </w:pPr>
            <w:hyperlink r:id="rId18" w:history="1">
              <w:r w:rsidR="007A5C24" w:rsidRPr="00D964DC">
                <w:rPr>
                  <w:rFonts w:cstheme="minorHAnsi"/>
                  <w:color w:val="6C2112"/>
                  <w:sz w:val="20"/>
                  <w:szCs w:val="20"/>
                </w:rPr>
                <w:t>CCSS.ELA-Literacy.RI.1.10</w:t>
              </w:r>
            </w:hyperlink>
            <w:r w:rsidR="007A5C24" w:rsidRPr="00D964DC">
              <w:rPr>
                <w:rFonts w:cstheme="minorHAnsi"/>
                <w:color w:val="2D2D2C"/>
                <w:sz w:val="20"/>
                <w:szCs w:val="20"/>
              </w:rPr>
              <w:t xml:space="preserve"> With prompting and support, read informational texts appropriately complex for grade 1.</w:t>
            </w:r>
          </w:p>
          <w:p w:rsidR="007A5C24" w:rsidRPr="00F93125" w:rsidRDefault="007A5C24" w:rsidP="007A5C24">
            <w:pPr>
              <w:cnfStyle w:val="000000100000" w:firstRow="0" w:lastRow="0" w:firstColumn="0" w:lastColumn="0" w:oddVBand="0" w:evenVBand="0" w:oddHBand="1" w:evenHBand="0" w:firstRowFirstColumn="0" w:firstRowLastColumn="0" w:lastRowFirstColumn="0" w:lastRowLastColumn="0"/>
              <w:rPr>
                <w:rFonts w:cstheme="minorHAnsi"/>
                <w:b/>
                <w:color w:val="2D2D2C"/>
                <w:sz w:val="24"/>
                <w:szCs w:val="36"/>
              </w:rPr>
            </w:pPr>
            <w:r w:rsidRPr="00F93125">
              <w:rPr>
                <w:rFonts w:cstheme="minorHAnsi"/>
                <w:b/>
                <w:color w:val="2D2D2C"/>
                <w:sz w:val="24"/>
                <w:szCs w:val="36"/>
              </w:rPr>
              <w:lastRenderedPageBreak/>
              <w:t xml:space="preserve">Writing </w:t>
            </w:r>
          </w:p>
          <w:p w:rsidR="007A5C24" w:rsidRPr="00D964DC" w:rsidRDefault="001E4A51" w:rsidP="00D964DC">
            <w:pPr>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19" w:history="1">
              <w:r w:rsidR="007A5C24" w:rsidRPr="00D964DC">
                <w:rPr>
                  <w:rFonts w:cstheme="minorHAnsi"/>
                  <w:color w:val="6C2112"/>
                  <w:sz w:val="20"/>
                  <w:szCs w:val="20"/>
                </w:rPr>
                <w:t>CCSS.ELA-Literacy.W.1.2</w:t>
              </w:r>
            </w:hyperlink>
            <w:r w:rsidR="007A5C24" w:rsidRPr="00D964DC">
              <w:rPr>
                <w:rFonts w:cstheme="minorHAnsi"/>
                <w:color w:val="2D2D2C"/>
                <w:sz w:val="20"/>
                <w:szCs w:val="20"/>
              </w:rPr>
              <w:t xml:space="preserve"> Write informative/explanatory texts in which they name a topic, supply some facts about the topic, and provide some sense of closure.</w:t>
            </w:r>
          </w:p>
          <w:p w:rsidR="007A5C24" w:rsidRPr="00D964DC" w:rsidRDefault="001E4A51" w:rsidP="00D964DC">
            <w:pPr>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0" w:history="1">
              <w:r w:rsidR="007A5C24" w:rsidRPr="00D964DC">
                <w:rPr>
                  <w:rFonts w:cstheme="minorHAnsi"/>
                  <w:color w:val="6C2112"/>
                  <w:sz w:val="20"/>
                  <w:szCs w:val="20"/>
                </w:rPr>
                <w:t>CCSS.ELA-Literacy.W.1.5</w:t>
              </w:r>
            </w:hyperlink>
            <w:r w:rsidR="007A5C24" w:rsidRPr="00D964DC">
              <w:rPr>
                <w:rFonts w:cstheme="minorHAnsi"/>
                <w:color w:val="2D2D2C"/>
                <w:sz w:val="20"/>
                <w:szCs w:val="20"/>
              </w:rPr>
              <w:t xml:space="preserve"> With guidance and support from adults, focus on a topic, respond to questions and suggestions from peers, and add details to strengthen writing as needed.</w:t>
            </w:r>
          </w:p>
          <w:p w:rsidR="007A5C24" w:rsidRPr="00D964DC" w:rsidRDefault="001E4A51" w:rsidP="00D964DC">
            <w:pPr>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1" w:history="1">
              <w:r w:rsidR="007A5C24" w:rsidRPr="00D964DC">
                <w:rPr>
                  <w:rFonts w:cstheme="minorHAnsi"/>
                  <w:color w:val="6C2112"/>
                  <w:sz w:val="20"/>
                  <w:szCs w:val="20"/>
                </w:rPr>
                <w:t>CCSS.ELA-Literacy.W.1.6</w:t>
              </w:r>
            </w:hyperlink>
            <w:r w:rsidR="007A5C24" w:rsidRPr="00D964DC">
              <w:rPr>
                <w:rFonts w:cstheme="minorHAnsi"/>
                <w:color w:val="2D2D2C"/>
                <w:sz w:val="20"/>
                <w:szCs w:val="20"/>
              </w:rPr>
              <w:t xml:space="preserve"> With guidance and support from adults, use a variety of digital tools to produce and publish writing, including in collaboration with peers.</w:t>
            </w:r>
          </w:p>
          <w:p w:rsidR="007A5C24" w:rsidRPr="00F93125" w:rsidRDefault="001E4A51" w:rsidP="00D964D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2" w:history="1">
              <w:r w:rsidR="007A5C24" w:rsidRPr="00F93125">
                <w:rPr>
                  <w:rFonts w:cstheme="minorHAnsi"/>
                  <w:color w:val="6C2112"/>
                  <w:sz w:val="20"/>
                  <w:szCs w:val="20"/>
                </w:rPr>
                <w:t>CCSS.ELA-Literacy.W.1.7</w:t>
              </w:r>
            </w:hyperlink>
            <w:r w:rsidR="007A5C24" w:rsidRPr="00F93125">
              <w:rPr>
                <w:rFonts w:cstheme="minorHAnsi"/>
                <w:color w:val="2D2D2C"/>
                <w:sz w:val="20"/>
                <w:szCs w:val="20"/>
              </w:rPr>
              <w:t xml:space="preserve"> Participate in shared research and writing projects (e.g., explore a number of “how-to” books on a given topic and use them to write a sequence of instructions).</w:t>
            </w:r>
          </w:p>
          <w:p w:rsidR="007A5C24" w:rsidRPr="00F93125" w:rsidRDefault="001E4A51" w:rsidP="00D964D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3" w:history="1">
              <w:r w:rsidR="007A5C24" w:rsidRPr="00F93125">
                <w:rPr>
                  <w:rFonts w:cstheme="minorHAnsi"/>
                  <w:color w:val="6C2112"/>
                  <w:sz w:val="20"/>
                  <w:szCs w:val="20"/>
                </w:rPr>
                <w:t>CCSS.ELA-Literacy.W.1.8</w:t>
              </w:r>
            </w:hyperlink>
            <w:r w:rsidR="007A5C24" w:rsidRPr="00F93125">
              <w:rPr>
                <w:rFonts w:cstheme="minorHAnsi"/>
                <w:color w:val="2D2D2C"/>
                <w:sz w:val="20"/>
                <w:szCs w:val="20"/>
              </w:rPr>
              <w:t xml:space="preserve"> With guidance and support from adults, recall information from experiences or gather information from provided sources to answer a question.</w:t>
            </w:r>
          </w:p>
          <w:p w:rsidR="007A5C24" w:rsidRDefault="007A5C24" w:rsidP="007A5C24">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Helvetica" w:hAnsi="Helvetica" w:cs="Helvetica"/>
                <w:color w:val="2D2D2C"/>
                <w:sz w:val="26"/>
                <w:szCs w:val="26"/>
              </w:rPr>
            </w:pPr>
          </w:p>
          <w:p w:rsidR="007A5C24" w:rsidRDefault="007A5C24" w:rsidP="007A5C24">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Helvetica" w:hAnsi="Helvetica" w:cs="Helvetica"/>
                <w:color w:val="2D2D2C"/>
                <w:sz w:val="26"/>
                <w:szCs w:val="26"/>
              </w:rPr>
            </w:pPr>
          </w:p>
          <w:p w:rsidR="007A5C24" w:rsidRPr="00F93125" w:rsidRDefault="007A5C24" w:rsidP="007A5C24">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b/>
                <w:color w:val="2D2D2C"/>
                <w:sz w:val="24"/>
                <w:szCs w:val="36"/>
              </w:rPr>
            </w:pPr>
            <w:r w:rsidRPr="00F93125">
              <w:rPr>
                <w:rFonts w:cstheme="minorHAnsi"/>
                <w:b/>
                <w:color w:val="2D2D2C"/>
                <w:sz w:val="24"/>
                <w:szCs w:val="36"/>
              </w:rPr>
              <w:t>Speaking and Listening</w:t>
            </w:r>
          </w:p>
          <w:p w:rsidR="007A5C24" w:rsidRPr="00D964DC" w:rsidRDefault="001E4A51" w:rsidP="00D964D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4" w:history="1">
              <w:r w:rsidR="007A5C24" w:rsidRPr="00D964DC">
                <w:rPr>
                  <w:rFonts w:cstheme="minorHAnsi"/>
                  <w:color w:val="6C2112"/>
                  <w:sz w:val="20"/>
                  <w:szCs w:val="20"/>
                </w:rPr>
                <w:t>CCSS.ELA-Literacy.SL.1.1</w:t>
              </w:r>
            </w:hyperlink>
            <w:r w:rsidR="007A5C24" w:rsidRPr="00D964DC">
              <w:rPr>
                <w:rFonts w:cstheme="minorHAnsi"/>
                <w:color w:val="2D2D2C"/>
                <w:sz w:val="20"/>
                <w:szCs w:val="20"/>
              </w:rPr>
              <w:t xml:space="preserve"> Participate in collaborative conversations with diverse partners about </w:t>
            </w:r>
            <w:r w:rsidR="007A5C24" w:rsidRPr="00D964DC">
              <w:rPr>
                <w:rFonts w:cstheme="minorHAnsi"/>
                <w:i/>
                <w:iCs/>
                <w:color w:val="2D2D2C"/>
                <w:sz w:val="20"/>
                <w:szCs w:val="20"/>
              </w:rPr>
              <w:t>grade 1 topics and texts</w:t>
            </w:r>
            <w:r w:rsidR="007A5C24" w:rsidRPr="00D964DC">
              <w:rPr>
                <w:rFonts w:cstheme="minorHAnsi"/>
                <w:color w:val="2D2D2C"/>
                <w:sz w:val="20"/>
                <w:szCs w:val="20"/>
              </w:rPr>
              <w:t xml:space="preserve"> with peers and adults in small and larger groups.</w:t>
            </w:r>
          </w:p>
          <w:p w:rsidR="007A5C24" w:rsidRPr="00D964DC" w:rsidRDefault="001E4A51" w:rsidP="00D964DC">
            <w:pPr>
              <w:widowControl w:val="0"/>
              <w:tabs>
                <w:tab w:val="left" w:pos="940"/>
                <w:tab w:val="left" w:pos="1440"/>
              </w:tabs>
              <w:autoSpaceDE w:val="0"/>
              <w:autoSpaceDN w:val="0"/>
              <w:adjustRightInd w:val="0"/>
              <w:ind w:left="72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5" w:history="1">
              <w:r w:rsidR="007A5C24" w:rsidRPr="00D964DC">
                <w:rPr>
                  <w:rFonts w:cstheme="minorHAnsi"/>
                  <w:color w:val="6C2112"/>
                  <w:sz w:val="20"/>
                  <w:szCs w:val="20"/>
                </w:rPr>
                <w:t>CCSS.ELA-Literacy.SL.1.1a</w:t>
              </w:r>
            </w:hyperlink>
            <w:r w:rsidR="007A5C24" w:rsidRPr="00D964DC">
              <w:rPr>
                <w:rFonts w:cstheme="minorHAnsi"/>
                <w:color w:val="2D2D2C"/>
                <w:sz w:val="20"/>
                <w:szCs w:val="20"/>
              </w:rPr>
              <w:t xml:space="preserve"> Follow agreed-upon rules for discussions (e.g., listening to others with care, speaking one at a time about the topics and texts under discussion).</w:t>
            </w:r>
          </w:p>
          <w:p w:rsidR="007A5C24" w:rsidRPr="00D964DC" w:rsidRDefault="001E4A51" w:rsidP="00D964DC">
            <w:pPr>
              <w:widowControl w:val="0"/>
              <w:tabs>
                <w:tab w:val="left" w:pos="940"/>
                <w:tab w:val="left" w:pos="1440"/>
              </w:tabs>
              <w:autoSpaceDE w:val="0"/>
              <w:autoSpaceDN w:val="0"/>
              <w:adjustRightInd w:val="0"/>
              <w:ind w:left="72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6" w:history="1">
              <w:r w:rsidR="007A5C24" w:rsidRPr="00D964DC">
                <w:rPr>
                  <w:rFonts w:cstheme="minorHAnsi"/>
                  <w:color w:val="6C2112"/>
                  <w:sz w:val="20"/>
                  <w:szCs w:val="20"/>
                </w:rPr>
                <w:t>CCSS.ELA-Literacy.SL.1.1b</w:t>
              </w:r>
            </w:hyperlink>
            <w:r w:rsidR="007A5C24" w:rsidRPr="00D964DC">
              <w:rPr>
                <w:rFonts w:cstheme="minorHAnsi"/>
                <w:color w:val="2D2D2C"/>
                <w:sz w:val="20"/>
                <w:szCs w:val="20"/>
              </w:rPr>
              <w:t xml:space="preserve"> Build on others’ talk in conversations by responding to the comments of others through multiple exchanges.</w:t>
            </w:r>
          </w:p>
          <w:p w:rsidR="007A5C24" w:rsidRPr="00D964DC" w:rsidRDefault="001E4A51" w:rsidP="00D964DC">
            <w:pPr>
              <w:widowControl w:val="0"/>
              <w:tabs>
                <w:tab w:val="left" w:pos="940"/>
                <w:tab w:val="left" w:pos="1440"/>
              </w:tabs>
              <w:autoSpaceDE w:val="0"/>
              <w:autoSpaceDN w:val="0"/>
              <w:adjustRightInd w:val="0"/>
              <w:ind w:left="72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7" w:history="1">
              <w:r w:rsidR="007A5C24" w:rsidRPr="00D964DC">
                <w:rPr>
                  <w:rFonts w:cstheme="minorHAnsi"/>
                  <w:color w:val="6C2112"/>
                  <w:sz w:val="20"/>
                  <w:szCs w:val="20"/>
                </w:rPr>
                <w:t>CCSS.ELA-Literacy.SL.1.1c</w:t>
              </w:r>
            </w:hyperlink>
            <w:r w:rsidR="007A5C24" w:rsidRPr="00D964DC">
              <w:rPr>
                <w:rFonts w:cstheme="minorHAnsi"/>
                <w:color w:val="2D2D2C"/>
                <w:sz w:val="20"/>
                <w:szCs w:val="20"/>
              </w:rPr>
              <w:t xml:space="preserve"> Ask questions to clear up any confusion about the topics and texts under discussion.</w:t>
            </w:r>
          </w:p>
          <w:p w:rsidR="007A5C24" w:rsidRPr="00D964DC" w:rsidRDefault="001E4A51" w:rsidP="00D964D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8" w:history="1">
              <w:r w:rsidR="007A5C24" w:rsidRPr="00D964DC">
                <w:rPr>
                  <w:rFonts w:cstheme="minorHAnsi"/>
                  <w:color w:val="6C2112"/>
                  <w:sz w:val="20"/>
                  <w:szCs w:val="20"/>
                </w:rPr>
                <w:t>CCSS.ELA-Literacy.SL.1.2</w:t>
              </w:r>
            </w:hyperlink>
            <w:r w:rsidR="007A5C24" w:rsidRPr="00D964DC">
              <w:rPr>
                <w:rFonts w:cstheme="minorHAnsi"/>
                <w:color w:val="2D2D2C"/>
                <w:sz w:val="20"/>
                <w:szCs w:val="20"/>
              </w:rPr>
              <w:t xml:space="preserve"> Ask and answer questions about key details in a text read aloud or information presented orally or through other media.</w:t>
            </w:r>
          </w:p>
          <w:p w:rsidR="007A5C24" w:rsidRPr="00D964DC" w:rsidRDefault="001E4A51" w:rsidP="00D964D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29" w:history="1">
              <w:r w:rsidR="007A5C24" w:rsidRPr="00D964DC">
                <w:rPr>
                  <w:rFonts w:cstheme="minorHAnsi"/>
                  <w:color w:val="6C2112"/>
                  <w:sz w:val="20"/>
                  <w:szCs w:val="20"/>
                </w:rPr>
                <w:t>CCSS.ELA-Literacy.SL.1.3</w:t>
              </w:r>
            </w:hyperlink>
            <w:r w:rsidR="007A5C24" w:rsidRPr="00D964DC">
              <w:rPr>
                <w:rFonts w:cstheme="minorHAnsi"/>
                <w:color w:val="2D2D2C"/>
                <w:sz w:val="20"/>
                <w:szCs w:val="20"/>
              </w:rPr>
              <w:t xml:space="preserve"> Ask and answer questions about what a speaker says in order to gather additional information or clarify something that is not understood.</w:t>
            </w:r>
          </w:p>
          <w:p w:rsidR="007A5C24" w:rsidRPr="00D964DC" w:rsidRDefault="001E4A51" w:rsidP="00D964D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30" w:history="1">
              <w:r w:rsidR="007A5C24" w:rsidRPr="00D964DC">
                <w:rPr>
                  <w:rFonts w:cstheme="minorHAnsi"/>
                  <w:color w:val="6C2112"/>
                  <w:sz w:val="20"/>
                  <w:szCs w:val="20"/>
                </w:rPr>
                <w:t>CCSS.ELA-Literacy.SL.1.4</w:t>
              </w:r>
            </w:hyperlink>
            <w:r w:rsidR="007A5C24" w:rsidRPr="00D964DC">
              <w:rPr>
                <w:rFonts w:cstheme="minorHAnsi"/>
                <w:color w:val="2D2D2C"/>
                <w:sz w:val="20"/>
                <w:szCs w:val="20"/>
              </w:rPr>
              <w:t xml:space="preserve"> Describe people, places, things, and events with relevant details, expressing ideas and feelings clearly.</w:t>
            </w:r>
          </w:p>
          <w:p w:rsidR="007A5C24" w:rsidRPr="00D964DC" w:rsidRDefault="001E4A51" w:rsidP="00D964D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color w:val="2D2D2C"/>
                <w:sz w:val="20"/>
                <w:szCs w:val="20"/>
              </w:rPr>
            </w:pPr>
            <w:hyperlink r:id="rId31" w:history="1">
              <w:r w:rsidR="007A5C24" w:rsidRPr="00D964DC">
                <w:rPr>
                  <w:rFonts w:cstheme="minorHAnsi"/>
                  <w:color w:val="6C2112"/>
                  <w:sz w:val="20"/>
                  <w:szCs w:val="20"/>
                </w:rPr>
                <w:t>CCSS.ELA-Literacy.SL.1.5</w:t>
              </w:r>
            </w:hyperlink>
            <w:r w:rsidR="007A5C24" w:rsidRPr="00D964DC">
              <w:rPr>
                <w:rFonts w:cstheme="minorHAnsi"/>
                <w:color w:val="2D2D2C"/>
                <w:sz w:val="20"/>
                <w:szCs w:val="20"/>
              </w:rPr>
              <w:t xml:space="preserve"> Add drawings or other visual displays to descriptions when appropriate to clarify ideas, thoughts, and feelings.</w:t>
            </w:r>
          </w:p>
          <w:p w:rsidR="007A5C24" w:rsidRPr="00D964DC" w:rsidRDefault="001E4A51" w:rsidP="00D964D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Helvetica" w:hAnsi="Helvetica" w:cs="Helvetica"/>
                <w:color w:val="2D2D2C"/>
                <w:sz w:val="20"/>
                <w:szCs w:val="20"/>
              </w:rPr>
            </w:pPr>
            <w:hyperlink r:id="rId32" w:history="1">
              <w:r w:rsidR="007A5C24" w:rsidRPr="00D964DC">
                <w:rPr>
                  <w:rFonts w:cstheme="minorHAnsi"/>
                  <w:color w:val="6C2112"/>
                  <w:sz w:val="20"/>
                  <w:szCs w:val="20"/>
                </w:rPr>
                <w:t>CCSS.ELA-Literacy.SL.1.6</w:t>
              </w:r>
            </w:hyperlink>
            <w:r w:rsidR="007A5C24" w:rsidRPr="00D964DC">
              <w:rPr>
                <w:rFonts w:cstheme="minorHAnsi"/>
                <w:color w:val="2D2D2C"/>
                <w:sz w:val="20"/>
                <w:szCs w:val="20"/>
              </w:rPr>
              <w:t xml:space="preserve"> Produce complete sentences when appropriate to task and situation. (See grade 1 Language standards 1 and 3 </w:t>
            </w:r>
            <w:hyperlink r:id="rId33" w:history="1">
              <w:r w:rsidR="007A5C24" w:rsidRPr="00D964DC">
                <w:rPr>
                  <w:rFonts w:cstheme="minorHAnsi"/>
                  <w:color w:val="6C2112"/>
                  <w:sz w:val="20"/>
                  <w:szCs w:val="20"/>
                </w:rPr>
                <w:t>here</w:t>
              </w:r>
            </w:hyperlink>
            <w:r w:rsidR="007A5C24" w:rsidRPr="00D964DC">
              <w:rPr>
                <w:rFonts w:cstheme="minorHAnsi"/>
                <w:color w:val="2D2D2C"/>
                <w:sz w:val="20"/>
                <w:szCs w:val="20"/>
              </w:rPr>
              <w:t xml:space="preserve"> for specific expectations.</w:t>
            </w:r>
            <w:r w:rsidR="007A5C24" w:rsidRPr="00D964DC">
              <w:rPr>
                <w:rFonts w:ascii="Helvetica" w:hAnsi="Helvetica" w:cs="Helvetica"/>
                <w:color w:val="2D2D2C"/>
                <w:sz w:val="20"/>
                <w:szCs w:val="20"/>
              </w:rPr>
              <w:t>)</w:t>
            </w:r>
          </w:p>
          <w:p w:rsidR="00CB7369" w:rsidRPr="00F951E3" w:rsidRDefault="00CB7369" w:rsidP="007A5C24">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cstheme="minorHAnsi"/>
                <w:sz w:val="20"/>
              </w:rPr>
            </w:pPr>
          </w:p>
        </w:tc>
      </w:tr>
    </w:tbl>
    <w:tbl>
      <w:tblPr>
        <w:tblStyle w:val="LightList-Accent3"/>
        <w:tblpPr w:leftFromText="180" w:rightFromText="180" w:vertAnchor="page" w:horzAnchor="margin" w:tblpXSpec="center" w:tblpY="1981"/>
        <w:tblW w:w="13932" w:type="dxa"/>
        <w:tblLook w:val="04A0" w:firstRow="1" w:lastRow="0" w:firstColumn="1" w:lastColumn="0" w:noHBand="0" w:noVBand="1"/>
        <w:tblCaption w:val="Science Process Standards"/>
      </w:tblPr>
      <w:tblGrid>
        <w:gridCol w:w="7452"/>
        <w:gridCol w:w="6480"/>
      </w:tblGrid>
      <w:tr w:rsidR="002F1912" w:rsidTr="009C0A7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452" w:type="dxa"/>
            <w:shd w:val="clear" w:color="auto" w:fill="B8CCE4" w:themeFill="accent1" w:themeFillTint="66"/>
          </w:tcPr>
          <w:p w:rsidR="002F1912" w:rsidRDefault="002F1912" w:rsidP="002F1912">
            <w:pPr>
              <w:rPr>
                <w:rFonts w:cstheme="minorHAnsi"/>
                <w:b w:val="0"/>
                <w:bCs w:val="0"/>
              </w:rPr>
            </w:pPr>
            <w:r>
              <w:rPr>
                <w:rFonts w:cstheme="minorHAnsi"/>
              </w:rPr>
              <w:lastRenderedPageBreak/>
              <w:t xml:space="preserve">Science Process Standards </w:t>
            </w:r>
          </w:p>
        </w:tc>
        <w:tc>
          <w:tcPr>
            <w:tcW w:w="6480" w:type="dxa"/>
            <w:shd w:val="clear" w:color="auto" w:fill="B8CCE4" w:themeFill="accent1" w:themeFillTint="66"/>
          </w:tcPr>
          <w:p w:rsidR="002F1912"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Standards for Mathematical Practice</w:t>
            </w:r>
          </w:p>
          <w:p w:rsidR="002F1912" w:rsidRPr="00E111CF"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p>
        </w:tc>
      </w:tr>
      <w:tr w:rsidR="002F1912" w:rsidTr="002F19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52" w:type="dxa"/>
          </w:tcPr>
          <w:p w:rsidR="002F1912" w:rsidRDefault="002F1912" w:rsidP="002F1912">
            <w:pPr>
              <w:rPr>
                <w:rFonts w:cstheme="minorHAnsi"/>
                <w:sz w:val="20"/>
              </w:rPr>
            </w:pPr>
            <w:r>
              <w:rPr>
                <w:rFonts w:cstheme="minorHAnsi"/>
                <w:sz w:val="20"/>
              </w:rPr>
              <w:t>Science Process Standards</w:t>
            </w:r>
          </w:p>
          <w:p w:rsidR="0079274A" w:rsidRPr="00D914E3" w:rsidRDefault="0079274A" w:rsidP="0079274A">
            <w:pPr>
              <w:rPr>
                <w:rFonts w:cstheme="minorHAnsi"/>
                <w:b w:val="0"/>
                <w:i/>
                <w:sz w:val="20"/>
                <w:u w:val="single"/>
              </w:rPr>
            </w:pPr>
            <w:r w:rsidRPr="00D914E3">
              <w:rPr>
                <w:rFonts w:cstheme="minorHAnsi"/>
                <w:i/>
                <w:sz w:val="20"/>
                <w:u w:val="single"/>
              </w:rPr>
              <w:t>The Nature of Science</w:t>
            </w:r>
          </w:p>
          <w:p w:rsidR="0079274A" w:rsidRPr="00D914E3" w:rsidRDefault="001E4A51" w:rsidP="0079274A">
            <w:pPr>
              <w:rPr>
                <w:rFonts w:cstheme="minorHAnsi"/>
                <w:b w:val="0"/>
                <w:sz w:val="20"/>
              </w:rPr>
            </w:pPr>
            <w:sdt>
              <w:sdtPr>
                <w:rPr>
                  <w:rFonts w:cstheme="minorHAnsi"/>
                  <w:sz w:val="20"/>
                </w:rPr>
                <w:id w:val="-948232727"/>
              </w:sdtPr>
              <w:sdtEndPr/>
              <w:sdtContent>
                <w:r w:rsidR="0079274A">
                  <w:rPr>
                    <w:rFonts w:ascii="MS Gothic" w:eastAsia="MS Gothic" w:hAnsi="MS Gothic" w:cstheme="minorHAnsi" w:hint="eastAsia"/>
                    <w:b w:val="0"/>
                    <w:sz w:val="20"/>
                  </w:rPr>
                  <w:t>☐</w:t>
                </w:r>
              </w:sdtContent>
            </w:sdt>
            <w:r w:rsidR="0079274A" w:rsidRPr="00D914E3">
              <w:rPr>
                <w:rFonts w:cstheme="minorHAnsi"/>
                <w:b w:val="0"/>
                <w:sz w:val="20"/>
              </w:rPr>
              <w:t>Use a scientific notebook to record predictions, questions and observations about data with pictures, numbers or in words.</w:t>
            </w:r>
          </w:p>
          <w:p w:rsidR="0079274A" w:rsidRPr="00D914E3" w:rsidRDefault="001E4A51" w:rsidP="0079274A">
            <w:pPr>
              <w:rPr>
                <w:rFonts w:cstheme="minorHAnsi"/>
                <w:b w:val="0"/>
                <w:sz w:val="20"/>
              </w:rPr>
            </w:pPr>
            <w:sdt>
              <w:sdtPr>
                <w:rPr>
                  <w:rFonts w:cstheme="minorHAnsi"/>
                  <w:sz w:val="20"/>
                </w:rPr>
                <w:id w:val="-1329130351"/>
              </w:sdtPr>
              <w:sdtEndPr/>
              <w:sdtContent>
                <w:r w:rsidR="0079274A">
                  <w:rPr>
                    <w:rFonts w:ascii="MS Gothic" w:eastAsia="MS Gothic" w:hAnsi="MS Gothic" w:cstheme="minorHAnsi" w:hint="eastAsia"/>
                    <w:b w:val="0"/>
                    <w:sz w:val="20"/>
                  </w:rPr>
                  <w:t>☐</w:t>
                </w:r>
              </w:sdtContent>
            </w:sdt>
            <w:r w:rsidR="0079274A" w:rsidRPr="00D914E3">
              <w:rPr>
                <w:rFonts w:cstheme="minorHAnsi"/>
                <w:b w:val="0"/>
                <w:sz w:val="20"/>
              </w:rPr>
              <w:t xml:space="preserve">Conduct investigations that may happen over time as a class, in small groups, or independently. </w:t>
            </w:r>
          </w:p>
          <w:p w:rsidR="0079274A" w:rsidRPr="00D914E3" w:rsidRDefault="001E4A51" w:rsidP="0079274A">
            <w:pPr>
              <w:rPr>
                <w:rFonts w:cstheme="minorHAnsi"/>
                <w:b w:val="0"/>
                <w:sz w:val="20"/>
              </w:rPr>
            </w:pPr>
            <w:sdt>
              <w:sdtPr>
                <w:rPr>
                  <w:rFonts w:cstheme="minorHAnsi"/>
                  <w:sz w:val="20"/>
                </w:rPr>
                <w:id w:val="-1059317889"/>
              </w:sdtPr>
              <w:sdtEndPr/>
              <w:sdtContent>
                <w:r w:rsidR="0079274A">
                  <w:rPr>
                    <w:rFonts w:ascii="MS Gothic" w:eastAsia="MS Gothic" w:hAnsi="MS Gothic" w:cstheme="minorHAnsi" w:hint="eastAsia"/>
                    <w:b w:val="0"/>
                    <w:sz w:val="20"/>
                  </w:rPr>
                  <w:t>☐</w:t>
                </w:r>
              </w:sdtContent>
            </w:sdt>
            <w:r w:rsidR="0079274A" w:rsidRPr="00D914E3">
              <w:rPr>
                <w:rFonts w:cstheme="minorHAnsi"/>
                <w:b w:val="0"/>
                <w:sz w:val="20"/>
              </w:rPr>
              <w:t>Generate questions and make observations about natural processes.</w:t>
            </w:r>
          </w:p>
          <w:p w:rsidR="0079274A" w:rsidRPr="00D914E3" w:rsidRDefault="001E4A51" w:rsidP="0079274A">
            <w:pPr>
              <w:rPr>
                <w:rFonts w:cstheme="minorHAnsi"/>
                <w:b w:val="0"/>
                <w:sz w:val="20"/>
              </w:rPr>
            </w:pPr>
            <w:sdt>
              <w:sdtPr>
                <w:rPr>
                  <w:rFonts w:cstheme="minorHAnsi"/>
                  <w:sz w:val="20"/>
                </w:rPr>
                <w:id w:val="1188874754"/>
              </w:sdtPr>
              <w:sdtEndPr/>
              <w:sdtContent>
                <w:r w:rsidR="0079274A">
                  <w:rPr>
                    <w:rFonts w:ascii="MS Gothic" w:eastAsia="MS Gothic" w:hAnsi="MS Gothic" w:cstheme="minorHAnsi" w:hint="eastAsia"/>
                    <w:b w:val="0"/>
                    <w:sz w:val="20"/>
                  </w:rPr>
                  <w:t>☐</w:t>
                </w:r>
              </w:sdtContent>
            </w:sdt>
            <w:r w:rsidR="0079274A" w:rsidRPr="00D914E3">
              <w:rPr>
                <w:rFonts w:cstheme="minorHAnsi"/>
                <w:b w:val="0"/>
                <w:sz w:val="20"/>
              </w:rPr>
              <w:t>Make predictions based on observations.</w:t>
            </w:r>
          </w:p>
          <w:p w:rsidR="0079274A" w:rsidRPr="00D914E3" w:rsidRDefault="001E4A51" w:rsidP="0079274A">
            <w:pPr>
              <w:rPr>
                <w:rFonts w:cstheme="minorHAnsi"/>
                <w:b w:val="0"/>
                <w:sz w:val="20"/>
              </w:rPr>
            </w:pPr>
            <w:sdt>
              <w:sdtPr>
                <w:rPr>
                  <w:rFonts w:cstheme="minorHAnsi"/>
                  <w:sz w:val="20"/>
                </w:rPr>
                <w:id w:val="1692567335"/>
              </w:sdtPr>
              <w:sdtEndPr/>
              <w:sdtContent>
                <w:r w:rsidR="0079274A">
                  <w:rPr>
                    <w:rFonts w:ascii="MS Gothic" w:eastAsia="MS Gothic" w:hAnsi="MS Gothic" w:cstheme="minorHAnsi" w:hint="eastAsia"/>
                    <w:b w:val="0"/>
                    <w:sz w:val="20"/>
                  </w:rPr>
                  <w:t>☐</w:t>
                </w:r>
              </w:sdtContent>
            </w:sdt>
            <w:r w:rsidR="0079274A" w:rsidRPr="00D914E3">
              <w:rPr>
                <w:rFonts w:cstheme="minorHAnsi"/>
                <w:b w:val="0"/>
                <w:sz w:val="20"/>
              </w:rPr>
              <w:t xml:space="preserve">Discuss observations with peers and be able to support your conclusion with evidence. </w:t>
            </w:r>
          </w:p>
          <w:p w:rsidR="0079274A" w:rsidRPr="00D914E3" w:rsidRDefault="001E4A51" w:rsidP="0079274A">
            <w:pPr>
              <w:rPr>
                <w:rFonts w:cstheme="minorHAnsi"/>
                <w:b w:val="0"/>
                <w:sz w:val="20"/>
              </w:rPr>
            </w:pPr>
            <w:sdt>
              <w:sdtPr>
                <w:rPr>
                  <w:rFonts w:cstheme="minorHAnsi"/>
                  <w:sz w:val="20"/>
                </w:rPr>
                <w:id w:val="1870178961"/>
              </w:sdtPr>
              <w:sdtEndPr/>
              <w:sdtContent>
                <w:r w:rsidR="0079274A">
                  <w:rPr>
                    <w:rFonts w:ascii="MS Gothic" w:eastAsia="MS Gothic" w:hAnsi="MS Gothic" w:cstheme="minorHAnsi" w:hint="eastAsia"/>
                    <w:b w:val="0"/>
                    <w:sz w:val="20"/>
                  </w:rPr>
                  <w:t>☐</w:t>
                </w:r>
              </w:sdtContent>
            </w:sdt>
            <w:r w:rsidR="0079274A" w:rsidRPr="00D914E3">
              <w:rPr>
                <w:rFonts w:cstheme="minorHAnsi"/>
                <w:b w:val="0"/>
                <w:sz w:val="20"/>
              </w:rPr>
              <w:t>Make and use simple equipment and tools to gather data and extend the senses.</w:t>
            </w:r>
          </w:p>
          <w:p w:rsidR="0079274A" w:rsidRPr="00D914E3" w:rsidRDefault="001E4A51" w:rsidP="0079274A">
            <w:pPr>
              <w:rPr>
                <w:rFonts w:cstheme="minorHAnsi"/>
                <w:b w:val="0"/>
                <w:sz w:val="20"/>
              </w:rPr>
            </w:pPr>
            <w:sdt>
              <w:sdtPr>
                <w:rPr>
                  <w:rFonts w:cstheme="minorHAnsi"/>
                  <w:sz w:val="20"/>
                </w:rPr>
                <w:id w:val="1540708530"/>
              </w:sdtPr>
              <w:sdtEndPr/>
              <w:sdtContent>
                <w:r w:rsidR="0079274A">
                  <w:rPr>
                    <w:rFonts w:ascii="MS Gothic" w:eastAsia="MS Gothic" w:hAnsi="MS Gothic" w:cstheme="minorHAnsi" w:hint="eastAsia"/>
                    <w:b w:val="0"/>
                    <w:sz w:val="20"/>
                  </w:rPr>
                  <w:t>☐</w:t>
                </w:r>
              </w:sdtContent>
            </w:sdt>
            <w:r w:rsidR="0079274A" w:rsidRPr="00D914E3">
              <w:rPr>
                <w:rFonts w:cstheme="minorHAnsi"/>
                <w:b w:val="0"/>
                <w:sz w:val="20"/>
              </w:rPr>
              <w:t>Recognize a fair test.</w:t>
            </w:r>
          </w:p>
          <w:p w:rsidR="0079274A" w:rsidRPr="00D914E3" w:rsidRDefault="0079274A" w:rsidP="0079274A">
            <w:pPr>
              <w:rPr>
                <w:rFonts w:cstheme="minorHAnsi"/>
                <w:i/>
                <w:sz w:val="20"/>
                <w:u w:val="single"/>
              </w:rPr>
            </w:pPr>
            <w:r w:rsidRPr="00D914E3">
              <w:rPr>
                <w:rFonts w:cstheme="minorHAnsi"/>
                <w:i/>
                <w:sz w:val="20"/>
                <w:u w:val="single"/>
              </w:rPr>
              <w:t>The Design Process</w:t>
            </w:r>
          </w:p>
          <w:p w:rsidR="0079274A" w:rsidRPr="00D914E3" w:rsidRDefault="001E4A51" w:rsidP="0079274A">
            <w:pPr>
              <w:rPr>
                <w:rFonts w:cstheme="minorHAnsi"/>
                <w:b w:val="0"/>
                <w:sz w:val="20"/>
              </w:rPr>
            </w:pPr>
            <w:sdt>
              <w:sdtPr>
                <w:rPr>
                  <w:rFonts w:cstheme="minorHAnsi"/>
                  <w:sz w:val="20"/>
                </w:rPr>
                <w:id w:val="-567722888"/>
              </w:sdtPr>
              <w:sdtEndPr/>
              <w:sdtContent>
                <w:r w:rsidR="0079274A">
                  <w:rPr>
                    <w:rFonts w:ascii="MS Gothic" w:eastAsia="MS Gothic" w:hAnsi="MS Gothic" w:cstheme="minorHAnsi" w:hint="eastAsia"/>
                    <w:b w:val="0"/>
                    <w:sz w:val="20"/>
                  </w:rPr>
                  <w:t>☐</w:t>
                </w:r>
              </w:sdtContent>
            </w:sdt>
            <w:r w:rsidR="0079274A" w:rsidRPr="00D914E3">
              <w:rPr>
                <w:rFonts w:cstheme="minorHAnsi"/>
                <w:b w:val="0"/>
                <w:sz w:val="20"/>
              </w:rPr>
              <w:t>Identify a need or problem to be solved.</w:t>
            </w:r>
          </w:p>
          <w:p w:rsidR="0079274A" w:rsidRPr="00D914E3" w:rsidRDefault="001E4A51" w:rsidP="0079274A">
            <w:pPr>
              <w:rPr>
                <w:rFonts w:cstheme="minorHAnsi"/>
                <w:b w:val="0"/>
                <w:sz w:val="20"/>
              </w:rPr>
            </w:pPr>
            <w:sdt>
              <w:sdtPr>
                <w:rPr>
                  <w:rFonts w:cstheme="minorHAnsi"/>
                  <w:sz w:val="20"/>
                </w:rPr>
                <w:id w:val="1106617331"/>
              </w:sdtPr>
              <w:sdtEndPr/>
              <w:sdtContent>
                <w:r w:rsidR="0079274A">
                  <w:rPr>
                    <w:rFonts w:ascii="MS Gothic" w:eastAsia="MS Gothic" w:hAnsi="MS Gothic" w:cstheme="minorHAnsi" w:hint="eastAsia"/>
                    <w:b w:val="0"/>
                    <w:sz w:val="20"/>
                  </w:rPr>
                  <w:t>☐</w:t>
                </w:r>
              </w:sdtContent>
            </w:sdt>
            <w:r w:rsidR="0079274A" w:rsidRPr="00D914E3">
              <w:rPr>
                <w:rFonts w:cstheme="minorHAnsi"/>
                <w:b w:val="0"/>
                <w:sz w:val="20"/>
              </w:rPr>
              <w:t>Document the design throughout the entire design process.</w:t>
            </w:r>
          </w:p>
          <w:p w:rsidR="0079274A" w:rsidRPr="00D914E3" w:rsidRDefault="001E4A51" w:rsidP="0079274A">
            <w:pPr>
              <w:rPr>
                <w:rFonts w:cstheme="minorHAnsi"/>
                <w:b w:val="0"/>
                <w:sz w:val="20"/>
              </w:rPr>
            </w:pPr>
            <w:sdt>
              <w:sdtPr>
                <w:rPr>
                  <w:rFonts w:cstheme="minorHAnsi"/>
                  <w:sz w:val="20"/>
                </w:rPr>
                <w:id w:val="688639607"/>
              </w:sdtPr>
              <w:sdtEndPr/>
              <w:sdtContent>
                <w:r w:rsidR="0079274A">
                  <w:rPr>
                    <w:rFonts w:ascii="MS Gothic" w:eastAsia="MS Gothic" w:hAnsi="MS Gothic" w:cstheme="minorHAnsi" w:hint="eastAsia"/>
                    <w:b w:val="0"/>
                    <w:sz w:val="20"/>
                  </w:rPr>
                  <w:t>☐</w:t>
                </w:r>
              </w:sdtContent>
            </w:sdt>
            <w:r w:rsidR="0079274A" w:rsidRPr="00D914E3">
              <w:rPr>
                <w:rFonts w:cstheme="minorHAnsi"/>
                <w:b w:val="0"/>
                <w:sz w:val="20"/>
              </w:rPr>
              <w:t>Brainstorm potential solutions.</w:t>
            </w:r>
          </w:p>
          <w:p w:rsidR="0079274A" w:rsidRPr="00D914E3" w:rsidRDefault="001E4A51" w:rsidP="0079274A">
            <w:pPr>
              <w:rPr>
                <w:rFonts w:cstheme="minorHAnsi"/>
                <w:b w:val="0"/>
                <w:sz w:val="20"/>
              </w:rPr>
            </w:pPr>
            <w:sdt>
              <w:sdtPr>
                <w:rPr>
                  <w:rFonts w:cstheme="minorHAnsi"/>
                  <w:sz w:val="20"/>
                </w:rPr>
                <w:id w:val="-418723251"/>
              </w:sdtPr>
              <w:sdtEndPr/>
              <w:sdtContent>
                <w:r w:rsidR="0079274A">
                  <w:rPr>
                    <w:rFonts w:ascii="MS Gothic" w:eastAsia="MS Gothic" w:hAnsi="MS Gothic" w:cstheme="minorHAnsi" w:hint="eastAsia"/>
                    <w:b w:val="0"/>
                    <w:sz w:val="20"/>
                  </w:rPr>
                  <w:t>☐</w:t>
                </w:r>
              </w:sdtContent>
            </w:sdt>
            <w:r w:rsidR="0079274A" w:rsidRPr="00D914E3">
              <w:rPr>
                <w:rFonts w:cstheme="minorHAnsi"/>
                <w:b w:val="0"/>
                <w:sz w:val="20"/>
              </w:rPr>
              <w:t>Select a solution to the need or problem.</w:t>
            </w:r>
          </w:p>
          <w:p w:rsidR="0079274A" w:rsidRPr="00D914E3" w:rsidRDefault="001E4A51" w:rsidP="0079274A">
            <w:pPr>
              <w:rPr>
                <w:rFonts w:cstheme="minorHAnsi"/>
                <w:b w:val="0"/>
                <w:sz w:val="20"/>
              </w:rPr>
            </w:pPr>
            <w:sdt>
              <w:sdtPr>
                <w:rPr>
                  <w:rFonts w:cstheme="minorHAnsi"/>
                  <w:sz w:val="20"/>
                </w:rPr>
                <w:id w:val="1807432580"/>
              </w:sdtPr>
              <w:sdtEndPr/>
              <w:sdtContent>
                <w:r w:rsidR="0079274A">
                  <w:rPr>
                    <w:rFonts w:ascii="MS Gothic" w:eastAsia="MS Gothic" w:hAnsi="MS Gothic" w:cstheme="minorHAnsi" w:hint="eastAsia"/>
                    <w:b w:val="0"/>
                    <w:sz w:val="20"/>
                  </w:rPr>
                  <w:t>☐</w:t>
                </w:r>
              </w:sdtContent>
            </w:sdt>
            <w:r w:rsidR="0079274A" w:rsidRPr="00D914E3">
              <w:rPr>
                <w:rFonts w:cstheme="minorHAnsi"/>
                <w:b w:val="0"/>
                <w:sz w:val="20"/>
              </w:rPr>
              <w:t>Select the materials to develop a solution.</w:t>
            </w:r>
          </w:p>
          <w:p w:rsidR="0079274A" w:rsidRPr="00D914E3" w:rsidRDefault="001E4A51" w:rsidP="0079274A">
            <w:pPr>
              <w:rPr>
                <w:rFonts w:cstheme="minorHAnsi"/>
                <w:b w:val="0"/>
                <w:sz w:val="20"/>
              </w:rPr>
            </w:pPr>
            <w:sdt>
              <w:sdtPr>
                <w:rPr>
                  <w:rFonts w:cstheme="minorHAnsi"/>
                  <w:sz w:val="20"/>
                </w:rPr>
                <w:id w:val="1785690744"/>
              </w:sdtPr>
              <w:sdtEndPr/>
              <w:sdtContent>
                <w:r w:rsidR="0079274A">
                  <w:rPr>
                    <w:rFonts w:ascii="MS Gothic" w:eastAsia="MS Gothic" w:hAnsi="MS Gothic" w:cstheme="minorHAnsi" w:hint="eastAsia"/>
                    <w:b w:val="0"/>
                    <w:sz w:val="20"/>
                  </w:rPr>
                  <w:t>☐</w:t>
                </w:r>
              </w:sdtContent>
            </w:sdt>
            <w:r w:rsidR="0079274A" w:rsidRPr="00D914E3">
              <w:rPr>
                <w:rFonts w:cstheme="minorHAnsi"/>
                <w:b w:val="0"/>
                <w:sz w:val="20"/>
              </w:rPr>
              <w:t xml:space="preserve">Create the solution. </w:t>
            </w:r>
          </w:p>
          <w:p w:rsidR="0079274A" w:rsidRPr="00D914E3" w:rsidRDefault="001E4A51" w:rsidP="0079274A">
            <w:pPr>
              <w:rPr>
                <w:rFonts w:cstheme="minorHAnsi"/>
                <w:b w:val="0"/>
                <w:sz w:val="20"/>
              </w:rPr>
            </w:pPr>
            <w:sdt>
              <w:sdtPr>
                <w:rPr>
                  <w:rFonts w:cstheme="minorHAnsi"/>
                  <w:sz w:val="20"/>
                </w:rPr>
                <w:id w:val="215016256"/>
              </w:sdtPr>
              <w:sdtEndPr/>
              <w:sdtContent>
                <w:r w:rsidR="0079274A">
                  <w:rPr>
                    <w:rFonts w:ascii="MS Gothic" w:eastAsia="MS Gothic" w:hAnsi="MS Gothic" w:cstheme="minorHAnsi" w:hint="eastAsia"/>
                    <w:b w:val="0"/>
                    <w:sz w:val="20"/>
                  </w:rPr>
                  <w:t>☐</w:t>
                </w:r>
              </w:sdtContent>
            </w:sdt>
            <w:r w:rsidR="0079274A" w:rsidRPr="00D914E3">
              <w:rPr>
                <w:rFonts w:cstheme="minorHAnsi"/>
                <w:b w:val="0"/>
                <w:sz w:val="20"/>
              </w:rPr>
              <w:t>Evaluate and test how well the solution meets the goal.</w:t>
            </w:r>
          </w:p>
          <w:p w:rsidR="0079274A" w:rsidRPr="00D914E3" w:rsidRDefault="001E4A51" w:rsidP="0079274A">
            <w:pPr>
              <w:rPr>
                <w:rFonts w:cstheme="minorHAnsi"/>
                <w:b w:val="0"/>
                <w:sz w:val="20"/>
              </w:rPr>
            </w:pPr>
            <w:sdt>
              <w:sdtPr>
                <w:rPr>
                  <w:rFonts w:cstheme="minorHAnsi"/>
                  <w:sz w:val="20"/>
                </w:rPr>
                <w:id w:val="-1076424419"/>
              </w:sdtPr>
              <w:sdtEndPr/>
              <w:sdtContent>
                <w:r w:rsidR="0079274A">
                  <w:rPr>
                    <w:rFonts w:ascii="MS Gothic" w:eastAsia="MS Gothic" w:hAnsi="MS Gothic" w:cstheme="minorHAnsi" w:hint="eastAsia"/>
                    <w:b w:val="0"/>
                    <w:sz w:val="20"/>
                  </w:rPr>
                  <w:t>☐</w:t>
                </w:r>
              </w:sdtContent>
            </w:sdt>
            <w:r w:rsidR="0079274A" w:rsidRPr="00D914E3">
              <w:rPr>
                <w:rFonts w:cstheme="minorHAnsi"/>
                <w:b w:val="0"/>
                <w:sz w:val="20"/>
              </w:rPr>
              <w:t>Communicate the solution with drawings or prototypes.</w:t>
            </w:r>
          </w:p>
          <w:p w:rsidR="002F1912" w:rsidRPr="0079274A" w:rsidRDefault="001E4A51" w:rsidP="0079274A">
            <w:pPr>
              <w:rPr>
                <w:rFonts w:cstheme="minorHAnsi"/>
                <w:b w:val="0"/>
                <w:sz w:val="20"/>
              </w:rPr>
            </w:pPr>
            <w:sdt>
              <w:sdtPr>
                <w:rPr>
                  <w:rFonts w:cstheme="minorHAnsi"/>
                  <w:sz w:val="20"/>
                </w:rPr>
                <w:id w:val="2038385835"/>
              </w:sdtPr>
              <w:sdtEndPr/>
              <w:sdtContent>
                <w:r w:rsidR="0079274A">
                  <w:rPr>
                    <w:rFonts w:ascii="MS Gothic" w:eastAsia="MS Gothic" w:hAnsi="MS Gothic" w:cstheme="minorHAnsi" w:hint="eastAsia"/>
                    <w:b w:val="0"/>
                    <w:sz w:val="20"/>
                  </w:rPr>
                  <w:t>☐</w:t>
                </w:r>
              </w:sdtContent>
            </w:sdt>
            <w:r w:rsidR="0079274A" w:rsidRPr="00D914E3">
              <w:rPr>
                <w:rFonts w:cstheme="minorHAnsi"/>
                <w:b w:val="0"/>
                <w:sz w:val="20"/>
              </w:rPr>
              <w:t>Communicate how to improve the solution.</w:t>
            </w:r>
          </w:p>
        </w:tc>
        <w:tc>
          <w:tcPr>
            <w:tcW w:w="6480" w:type="dxa"/>
          </w:tcPr>
          <w:p w:rsidR="002F1912" w:rsidRDefault="002F1912" w:rsidP="002F1912">
            <w:pPr>
              <w:cnfStyle w:val="000000100000" w:firstRow="0" w:lastRow="0" w:firstColumn="0" w:lastColumn="0" w:oddVBand="0" w:evenVBand="0" w:oddHBand="1" w:evenHBand="0" w:firstRowFirstColumn="0" w:firstRowLastColumn="0" w:lastRowFirstColumn="0" w:lastRowLastColumn="0"/>
              <w:rPr>
                <w:rFonts w:cstheme="minorHAnsi"/>
                <w:b/>
              </w:rPr>
            </w:pPr>
          </w:p>
          <w:p w:rsidR="002F1912" w:rsidRPr="000878B9" w:rsidRDefault="002F1912" w:rsidP="002F1912">
            <w:pPr>
              <w:cnfStyle w:val="000000100000" w:firstRow="0" w:lastRow="0" w:firstColumn="0" w:lastColumn="0" w:oddVBand="0" w:evenVBand="0" w:oddHBand="1" w:evenHBand="0" w:firstRowFirstColumn="0" w:firstRowLastColumn="0" w:lastRowFirstColumn="0" w:lastRowLastColumn="0"/>
              <w:rPr>
                <w:rFonts w:cstheme="minorHAnsi"/>
                <w:b/>
              </w:rPr>
            </w:pPr>
            <w:r w:rsidRPr="00F951E3">
              <w:rPr>
                <w:rFonts w:cstheme="minorHAnsi"/>
                <w:b/>
              </w:rPr>
              <w:t xml:space="preserve"> </w:t>
            </w:r>
            <w:r w:rsidRPr="000878B9">
              <w:rPr>
                <w:rFonts w:cstheme="minorHAnsi"/>
                <w:b/>
              </w:rPr>
              <w:t>Mathematical Practices</w:t>
            </w:r>
          </w:p>
          <w:p w:rsidR="002F1912" w:rsidRPr="000878B9" w:rsidRDefault="001E4A51" w:rsidP="002F1912">
            <w:pPr>
              <w:pStyle w:val="normal1"/>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20"/>
              </w:rPr>
            </w:pPr>
            <w:sdt>
              <w:sdtPr>
                <w:rPr>
                  <w:rStyle w:val="normalchar1"/>
                  <w:rFonts w:asciiTheme="minorHAnsi" w:hAnsiTheme="minorHAnsi" w:cstheme="minorHAnsi"/>
                  <w:sz w:val="18"/>
                  <w:szCs w:val="20"/>
                </w:rPr>
                <w:id w:val="2102145629"/>
              </w:sdtPr>
              <w:sdtEndPr>
                <w:rPr>
                  <w:rStyle w:val="normalchar1"/>
                </w:rPr>
              </w:sdtEndPr>
              <w:sdtContent>
                <w:r w:rsidR="002F1912">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MP.1. Make sense of problems and persevere in solving them.</w:t>
            </w:r>
          </w:p>
          <w:p w:rsidR="002F1912" w:rsidRPr="000878B9" w:rsidRDefault="001E4A51" w:rsidP="002F1912">
            <w:pPr>
              <w:pStyle w:val="normal1"/>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20"/>
              </w:rPr>
            </w:pPr>
            <w:sdt>
              <w:sdtPr>
                <w:rPr>
                  <w:rStyle w:val="normalchar1"/>
                  <w:rFonts w:asciiTheme="minorHAnsi" w:hAnsiTheme="minorHAnsi" w:cstheme="minorHAnsi"/>
                  <w:sz w:val="18"/>
                  <w:szCs w:val="20"/>
                </w:rPr>
                <w:id w:val="-1297761138"/>
              </w:sdtPr>
              <w:sdtEndPr>
                <w:rPr>
                  <w:rStyle w:val="normalchar1"/>
                </w:rPr>
              </w:sdtEndPr>
              <w:sdtContent>
                <w:r w:rsidR="002F1912" w:rsidRPr="000878B9">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MP.2. Reason abstractly and quantitatively.</w:t>
            </w:r>
          </w:p>
          <w:p w:rsidR="002F1912" w:rsidRPr="000878B9" w:rsidRDefault="001E4A51"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Fonts w:cstheme="minorHAnsi"/>
                <w:sz w:val="18"/>
                <w:szCs w:val="20"/>
              </w:rPr>
            </w:pPr>
            <w:sdt>
              <w:sdtPr>
                <w:rPr>
                  <w:rFonts w:ascii="Times New Roman" w:hAnsi="Times New Roman" w:cstheme="minorHAnsi"/>
                  <w:sz w:val="18"/>
                  <w:szCs w:val="20"/>
                </w:rPr>
                <w:id w:val="-54011027"/>
              </w:sdtPr>
              <w:sdtEndPr/>
              <w:sdtContent>
                <w:r w:rsidR="002F1912" w:rsidRPr="000878B9">
                  <w:rPr>
                    <w:rFonts w:ascii="MS Gothic" w:eastAsia="MS Gothic" w:hAnsi="MS Gothic" w:cstheme="minorHAnsi" w:hint="eastAsia"/>
                    <w:sz w:val="18"/>
                    <w:szCs w:val="20"/>
                  </w:rPr>
                  <w:t>☐</w:t>
                </w:r>
              </w:sdtContent>
            </w:sdt>
            <w:r w:rsidR="002F1912" w:rsidRPr="000878B9">
              <w:rPr>
                <w:rFonts w:cstheme="minorHAnsi"/>
                <w:sz w:val="18"/>
                <w:szCs w:val="20"/>
              </w:rPr>
              <w:t>MP. 3 Construct viable arguments and critique the reasoning of others.</w:t>
            </w:r>
          </w:p>
          <w:p w:rsidR="002F1912" w:rsidRPr="000878B9" w:rsidRDefault="001E4A51"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Fonts w:cstheme="minorHAnsi"/>
                <w:sz w:val="18"/>
                <w:szCs w:val="20"/>
              </w:rPr>
            </w:pPr>
            <w:sdt>
              <w:sdtPr>
                <w:rPr>
                  <w:rFonts w:cstheme="minorHAnsi"/>
                  <w:sz w:val="18"/>
                  <w:szCs w:val="20"/>
                </w:rPr>
                <w:id w:val="834956343"/>
              </w:sdtPr>
              <w:sdtEndPr/>
              <w:sdtContent>
                <w:r w:rsidR="002F1912" w:rsidRPr="000878B9">
                  <w:rPr>
                    <w:rFonts w:ascii="MS Gothic" w:eastAsia="MS Gothic" w:hAnsi="MS Gothic" w:cstheme="minorHAnsi" w:hint="eastAsia"/>
                    <w:sz w:val="18"/>
                    <w:szCs w:val="20"/>
                  </w:rPr>
                  <w:t>☐</w:t>
                </w:r>
              </w:sdtContent>
            </w:sdt>
            <w:r w:rsidR="002F1912" w:rsidRPr="000878B9">
              <w:rPr>
                <w:rFonts w:cstheme="minorHAnsi"/>
                <w:sz w:val="18"/>
                <w:szCs w:val="20"/>
              </w:rPr>
              <w:t>MP.4. Model with mathematics.</w:t>
            </w:r>
          </w:p>
          <w:p w:rsidR="002F1912" w:rsidRPr="000878B9" w:rsidRDefault="001E4A51"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 w:val="18"/>
                <w:szCs w:val="20"/>
              </w:rPr>
            </w:pPr>
            <w:sdt>
              <w:sdtPr>
                <w:rPr>
                  <w:rStyle w:val="normalchar1"/>
                  <w:rFonts w:asciiTheme="minorHAnsi" w:hAnsiTheme="minorHAnsi" w:cstheme="minorHAnsi"/>
                  <w:sz w:val="18"/>
                  <w:szCs w:val="20"/>
                </w:rPr>
                <w:id w:val="817683573"/>
              </w:sdtPr>
              <w:sdtEndPr>
                <w:rPr>
                  <w:rStyle w:val="normalchar1"/>
                </w:rPr>
              </w:sdtEndPr>
              <w:sdtContent>
                <w:r w:rsidR="002F1912" w:rsidRPr="000878B9">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MP.5. Use appropriate tools strategically.</w:t>
            </w:r>
          </w:p>
          <w:p w:rsidR="002F1912" w:rsidRPr="000878B9" w:rsidRDefault="001E4A51"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 w:val="18"/>
                <w:szCs w:val="20"/>
              </w:rPr>
            </w:pPr>
            <w:sdt>
              <w:sdtPr>
                <w:rPr>
                  <w:rStyle w:val="normalchar1"/>
                  <w:rFonts w:asciiTheme="minorHAnsi" w:hAnsiTheme="minorHAnsi" w:cstheme="minorHAnsi"/>
                  <w:sz w:val="18"/>
                  <w:szCs w:val="20"/>
                </w:rPr>
                <w:id w:val="650801812"/>
              </w:sdtPr>
              <w:sdtEndPr>
                <w:rPr>
                  <w:rStyle w:val="normalchar1"/>
                </w:rPr>
              </w:sdtEndPr>
              <w:sdtContent>
                <w:r w:rsidR="002F1912" w:rsidRPr="000878B9">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MP.6. Attend to precision.</w:t>
            </w:r>
          </w:p>
          <w:p w:rsidR="002F1912" w:rsidRPr="000878B9" w:rsidRDefault="001E4A51"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 w:val="18"/>
                <w:szCs w:val="20"/>
              </w:rPr>
            </w:pPr>
            <w:sdt>
              <w:sdtPr>
                <w:rPr>
                  <w:rStyle w:val="normalchar1"/>
                  <w:rFonts w:asciiTheme="minorHAnsi" w:hAnsiTheme="minorHAnsi" w:cstheme="minorHAnsi"/>
                  <w:sz w:val="18"/>
                  <w:szCs w:val="20"/>
                </w:rPr>
                <w:id w:val="1814138826"/>
              </w:sdtPr>
              <w:sdtEndPr>
                <w:rPr>
                  <w:rStyle w:val="normalchar1"/>
                </w:rPr>
              </w:sdtEndPr>
              <w:sdtContent>
                <w:r w:rsidR="002F1912" w:rsidRPr="000878B9">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MP.7 Look for and make use of structure.</w:t>
            </w:r>
          </w:p>
          <w:p w:rsidR="002F1912" w:rsidRPr="000878B9" w:rsidRDefault="001E4A51"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Fonts w:cstheme="minorHAnsi"/>
                <w:sz w:val="16"/>
                <w:szCs w:val="20"/>
              </w:rPr>
            </w:pPr>
            <w:sdt>
              <w:sdtPr>
                <w:rPr>
                  <w:rStyle w:val="normalchar1"/>
                  <w:rFonts w:asciiTheme="minorHAnsi" w:hAnsiTheme="minorHAnsi" w:cstheme="minorHAnsi"/>
                  <w:sz w:val="18"/>
                  <w:szCs w:val="20"/>
                </w:rPr>
                <w:id w:val="1804191454"/>
              </w:sdtPr>
              <w:sdtEndPr>
                <w:rPr>
                  <w:rStyle w:val="normalchar1"/>
                </w:rPr>
              </w:sdtEndPr>
              <w:sdtContent>
                <w:r w:rsidR="002F1912" w:rsidRPr="000878B9">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 8 Look for and express regularity in repeated reasoning.</w:t>
            </w:r>
          </w:p>
        </w:tc>
      </w:tr>
    </w:tbl>
    <w:tbl>
      <w:tblPr>
        <w:tblStyle w:val="LightList-Accent3"/>
        <w:tblW w:w="13860" w:type="dxa"/>
        <w:tblInd w:w="-522" w:type="dxa"/>
        <w:tblLook w:val="04A0" w:firstRow="1" w:lastRow="0" w:firstColumn="1" w:lastColumn="0" w:noHBand="0" w:noVBand="1"/>
        <w:tblCaption w:val="STEM Integrated Concepts: Life Science 1st Grade"/>
      </w:tblPr>
      <w:tblGrid>
        <w:gridCol w:w="1800"/>
        <w:gridCol w:w="12060"/>
      </w:tblGrid>
      <w:tr w:rsidR="002928AA" w:rsidTr="009C0A7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800" w:type="dxa"/>
          </w:tcPr>
          <w:p w:rsidR="002928AA" w:rsidRDefault="002928AA" w:rsidP="00D02FE4">
            <w:pPr>
              <w:rPr>
                <w:rFonts w:cstheme="minorHAnsi"/>
              </w:rPr>
            </w:pPr>
          </w:p>
        </w:tc>
        <w:tc>
          <w:tcPr>
            <w:tcW w:w="12060" w:type="dxa"/>
          </w:tcPr>
          <w:p w:rsidR="002928AA" w:rsidRDefault="002928AA" w:rsidP="002928AA">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sz w:val="18"/>
                <w:szCs w:val="18"/>
              </w:rPr>
            </w:pPr>
          </w:p>
        </w:tc>
      </w:tr>
    </w:tbl>
    <w:p w:rsidR="00322D64" w:rsidRDefault="00322D64">
      <w:r>
        <w:br w:type="page"/>
      </w:r>
    </w:p>
    <w:tbl>
      <w:tblPr>
        <w:tblStyle w:val="TableGrid"/>
        <w:tblW w:w="13698" w:type="dxa"/>
        <w:tblInd w:w="-522" w:type="dxa"/>
        <w:tblLayout w:type="fixed"/>
        <w:tblLook w:val="04A0" w:firstRow="1" w:lastRow="0" w:firstColumn="1" w:lastColumn="0" w:noHBand="0" w:noVBand="1"/>
        <w:tblCaption w:val="Plan of Work"/>
      </w:tblPr>
      <w:tblGrid>
        <w:gridCol w:w="1848"/>
        <w:gridCol w:w="312"/>
        <w:gridCol w:w="11538"/>
      </w:tblGrid>
      <w:tr w:rsidR="002F1912" w:rsidTr="009C0A72">
        <w:trPr>
          <w:tblHeader/>
        </w:trPr>
        <w:tc>
          <w:tcPr>
            <w:tcW w:w="13698" w:type="dxa"/>
            <w:gridSpan w:val="3"/>
          </w:tcPr>
          <w:p w:rsidR="002F1912" w:rsidRPr="003A5D08" w:rsidRDefault="002F1912" w:rsidP="002F1912">
            <w:pPr>
              <w:jc w:val="center"/>
              <w:rPr>
                <w:b/>
                <w:sz w:val="32"/>
                <w:u w:val="single"/>
              </w:rPr>
            </w:pPr>
            <w:bookmarkStart w:id="0" w:name="_GoBack" w:colFirst="0" w:colLast="1"/>
            <w:r>
              <w:rPr>
                <w:b/>
                <w:sz w:val="32"/>
                <w:u w:val="single"/>
              </w:rPr>
              <w:lastRenderedPageBreak/>
              <w:t>Plan of Work</w:t>
            </w:r>
          </w:p>
          <w:p w:rsidR="002F1912" w:rsidRDefault="002F1912" w:rsidP="002F1912">
            <w:pPr>
              <w:rPr>
                <w:b/>
                <w:u w:val="single"/>
              </w:rPr>
            </w:pPr>
          </w:p>
        </w:tc>
      </w:tr>
      <w:tr w:rsidR="002F1912" w:rsidTr="009C0A72">
        <w:trPr>
          <w:trHeight w:val="323"/>
          <w:tblHeader/>
        </w:trPr>
        <w:tc>
          <w:tcPr>
            <w:tcW w:w="13698" w:type="dxa"/>
            <w:gridSpan w:val="3"/>
            <w:shd w:val="clear" w:color="auto" w:fill="FDE9D9" w:themeFill="accent6" w:themeFillTint="33"/>
          </w:tcPr>
          <w:p w:rsidR="002F1912" w:rsidRPr="003A5D08" w:rsidRDefault="002F1912" w:rsidP="002F1912">
            <w:r>
              <w:rPr>
                <w:sz w:val="24"/>
              </w:rPr>
              <w:t xml:space="preserve">Common Misconceptions </w:t>
            </w:r>
          </w:p>
        </w:tc>
      </w:tr>
      <w:tr w:rsidR="002F1912" w:rsidTr="009C0A72">
        <w:trPr>
          <w:tblHeader/>
        </w:trPr>
        <w:tc>
          <w:tcPr>
            <w:tcW w:w="13698" w:type="dxa"/>
            <w:gridSpan w:val="3"/>
          </w:tcPr>
          <w:p w:rsidR="002F1912" w:rsidRDefault="002F1912" w:rsidP="002F1912">
            <w:r>
              <w:t>What misconceptions might students have with these ideas?</w:t>
            </w:r>
          </w:p>
          <w:p w:rsidR="002F1912" w:rsidRDefault="002F1912" w:rsidP="002F1912"/>
          <w:p w:rsidR="00EC7503" w:rsidRPr="00A577AE" w:rsidRDefault="00EC7503" w:rsidP="002F1912">
            <w:pPr>
              <w:rPr>
                <w:sz w:val="20"/>
              </w:rPr>
            </w:pPr>
            <w:r w:rsidRPr="00A577AE">
              <w:rPr>
                <w:sz w:val="20"/>
              </w:rPr>
              <w:t>Plants and animals don’t work together to help each other.</w:t>
            </w:r>
          </w:p>
          <w:p w:rsidR="00EC7503" w:rsidRPr="00A577AE" w:rsidRDefault="0003786A" w:rsidP="002F1912">
            <w:pPr>
              <w:rPr>
                <w:sz w:val="20"/>
              </w:rPr>
            </w:pPr>
            <w:r w:rsidRPr="00A577AE">
              <w:rPr>
                <w:sz w:val="20"/>
              </w:rPr>
              <w:t>Plants don’t “eat or need” foo</w:t>
            </w:r>
            <w:r w:rsidR="00EC7503" w:rsidRPr="00A577AE">
              <w:rPr>
                <w:sz w:val="20"/>
              </w:rPr>
              <w:t>d.</w:t>
            </w:r>
          </w:p>
          <w:p w:rsidR="00EC7503" w:rsidRPr="00A577AE" w:rsidRDefault="00EC7503" w:rsidP="002F1912">
            <w:pPr>
              <w:rPr>
                <w:sz w:val="20"/>
              </w:rPr>
            </w:pPr>
            <w:r w:rsidRPr="00A577AE">
              <w:rPr>
                <w:sz w:val="20"/>
              </w:rPr>
              <w:t xml:space="preserve">Animals react </w:t>
            </w:r>
            <w:r w:rsidR="0003786A" w:rsidRPr="00A577AE">
              <w:rPr>
                <w:sz w:val="20"/>
              </w:rPr>
              <w:t>or need the same things throughout the year.</w:t>
            </w:r>
          </w:p>
          <w:p w:rsidR="0003786A" w:rsidRDefault="0003786A" w:rsidP="002F1912"/>
          <w:p w:rsidR="002F1912" w:rsidRPr="003A5D08" w:rsidRDefault="002F1912" w:rsidP="002F1912">
            <w:pPr>
              <w:rPr>
                <w:b/>
                <w:sz w:val="24"/>
                <w:u w:val="single"/>
              </w:rPr>
            </w:pPr>
          </w:p>
        </w:tc>
      </w:tr>
      <w:tr w:rsidR="002F1912" w:rsidTr="009C0A72">
        <w:trPr>
          <w:tblHeader/>
        </w:trPr>
        <w:tc>
          <w:tcPr>
            <w:tcW w:w="13698" w:type="dxa"/>
            <w:gridSpan w:val="3"/>
            <w:shd w:val="clear" w:color="auto" w:fill="B6DDE8" w:themeFill="accent5" w:themeFillTint="66"/>
          </w:tcPr>
          <w:p w:rsidR="002F1912" w:rsidRPr="003A5D08" w:rsidRDefault="00181ABD" w:rsidP="002F1912">
            <w:r>
              <w:rPr>
                <w:sz w:val="24"/>
              </w:rPr>
              <w:t>Suggested Activities</w:t>
            </w:r>
          </w:p>
        </w:tc>
      </w:tr>
      <w:tr w:rsidR="002F1912" w:rsidTr="009C0A72">
        <w:trPr>
          <w:tblHeader/>
        </w:trPr>
        <w:tc>
          <w:tcPr>
            <w:tcW w:w="13698" w:type="dxa"/>
            <w:gridSpan w:val="3"/>
          </w:tcPr>
          <w:p w:rsidR="00F22B14" w:rsidRPr="0003786A" w:rsidRDefault="0003786A" w:rsidP="0003786A">
            <w:pPr>
              <w:rPr>
                <w:sz w:val="24"/>
              </w:rPr>
            </w:pPr>
            <w:r w:rsidRPr="00A577AE">
              <w:rPr>
                <w:sz w:val="20"/>
              </w:rPr>
              <w:t>Have students research how plants and animals utilize each other for survival. Pick a habitat for students to research and an animal in that habitat. Have students figure out the ways the animal uses it’s habitat for survival. Students can then create a presentation to share with the class. Students can also participate in a gallery walk to learn about each other’s animal</w:t>
            </w:r>
          </w:p>
        </w:tc>
      </w:tr>
      <w:tr w:rsidR="00322D64" w:rsidTr="009C0A72">
        <w:trPr>
          <w:tblHeader/>
        </w:trPr>
        <w:tc>
          <w:tcPr>
            <w:tcW w:w="1848" w:type="dxa"/>
          </w:tcPr>
          <w:p w:rsidR="00322D64" w:rsidRDefault="00322D64" w:rsidP="0003786A">
            <w:pPr>
              <w:rPr>
                <w:sz w:val="24"/>
              </w:rPr>
            </w:pPr>
            <w:r>
              <w:rPr>
                <w:sz w:val="24"/>
              </w:rPr>
              <w:t>Suggested Vocabulary</w:t>
            </w:r>
          </w:p>
        </w:tc>
        <w:tc>
          <w:tcPr>
            <w:tcW w:w="11850" w:type="dxa"/>
            <w:gridSpan w:val="2"/>
          </w:tcPr>
          <w:p w:rsidR="00322D64" w:rsidRPr="00A577AE" w:rsidRDefault="00322D64" w:rsidP="00322D64">
            <w:pPr>
              <w:rPr>
                <w:rFonts w:cstheme="minorHAnsi"/>
                <w:b/>
                <w:sz w:val="20"/>
              </w:rPr>
            </w:pPr>
            <w:r w:rsidRPr="00A577AE">
              <w:rPr>
                <w:rFonts w:cstheme="minorHAnsi"/>
                <w:sz w:val="20"/>
              </w:rPr>
              <w:t>HABITATS, STEM, PETAL, LEAF, FLOWER,ROOTS, ADAPTATIONS, PREDATORS, LIFE CYCLE, FOOD CHAIN, SURVIVAL, ENVIRONMENT</w:t>
            </w:r>
          </w:p>
          <w:p w:rsidR="00322D64" w:rsidRDefault="00322D64" w:rsidP="0003786A">
            <w:pPr>
              <w:rPr>
                <w:sz w:val="24"/>
              </w:rPr>
            </w:pPr>
          </w:p>
        </w:tc>
      </w:tr>
      <w:tr w:rsidR="00322D64" w:rsidTr="009C0A72">
        <w:trPr>
          <w:tblHeader/>
        </w:trPr>
        <w:tc>
          <w:tcPr>
            <w:tcW w:w="1848" w:type="dxa"/>
          </w:tcPr>
          <w:p w:rsidR="00322D64" w:rsidRDefault="00322D64" w:rsidP="0003786A">
            <w:pPr>
              <w:rPr>
                <w:sz w:val="24"/>
              </w:rPr>
            </w:pPr>
            <w:r>
              <w:rPr>
                <w:sz w:val="24"/>
              </w:rPr>
              <w:t>Resources</w:t>
            </w:r>
          </w:p>
        </w:tc>
        <w:tc>
          <w:tcPr>
            <w:tcW w:w="11850" w:type="dxa"/>
            <w:gridSpan w:val="2"/>
          </w:tcPr>
          <w:p w:rsidR="00322D64" w:rsidRPr="00A577AE" w:rsidRDefault="001E4A51" w:rsidP="00322D64">
            <w:pPr>
              <w:rPr>
                <w:sz w:val="20"/>
                <w:szCs w:val="20"/>
              </w:rPr>
            </w:pPr>
            <w:hyperlink r:id="rId34" w:history="1">
              <w:r w:rsidR="00322D64" w:rsidRPr="00A577AE">
                <w:rPr>
                  <w:rStyle w:val="Hyperlink"/>
                  <w:sz w:val="20"/>
                  <w:szCs w:val="20"/>
                </w:rPr>
                <w:t>https://writer.zoho.com/public/sbgrace/habitats-and-oceans/noband</w:t>
              </w:r>
            </w:hyperlink>
          </w:p>
          <w:p w:rsidR="00322D64" w:rsidRPr="00A577AE" w:rsidRDefault="001E4A51" w:rsidP="00322D64">
            <w:pPr>
              <w:rPr>
                <w:sz w:val="20"/>
                <w:szCs w:val="20"/>
              </w:rPr>
            </w:pPr>
            <w:hyperlink r:id="rId35" w:history="1">
              <w:r w:rsidR="00322D64" w:rsidRPr="00A577AE">
                <w:rPr>
                  <w:rStyle w:val="Hyperlink"/>
                  <w:sz w:val="20"/>
                  <w:szCs w:val="20"/>
                </w:rPr>
                <w:t>http://fun-in-first.blogspot.com/2011/09/habitats.html</w:t>
              </w:r>
            </w:hyperlink>
          </w:p>
          <w:p w:rsidR="00322D64" w:rsidRPr="00A577AE" w:rsidRDefault="001E4A51" w:rsidP="00322D64">
            <w:pPr>
              <w:rPr>
                <w:sz w:val="20"/>
                <w:szCs w:val="20"/>
              </w:rPr>
            </w:pPr>
            <w:hyperlink r:id="rId36" w:history="1">
              <w:r w:rsidR="00322D64" w:rsidRPr="00A577AE">
                <w:rPr>
                  <w:rStyle w:val="Hyperlink"/>
                  <w:sz w:val="20"/>
                  <w:szCs w:val="20"/>
                </w:rPr>
                <w:t>http://www.discoveryeducation.com/teachers/free-lesson-plans/habitats-of-the-world.cfm</w:t>
              </w:r>
            </w:hyperlink>
          </w:p>
          <w:p w:rsidR="00322D64" w:rsidRPr="00A577AE" w:rsidRDefault="001E4A51" w:rsidP="00322D64">
            <w:pPr>
              <w:rPr>
                <w:sz w:val="20"/>
                <w:szCs w:val="20"/>
              </w:rPr>
            </w:pPr>
            <w:hyperlink r:id="rId37" w:history="1">
              <w:r w:rsidR="00322D64" w:rsidRPr="00A577AE">
                <w:rPr>
                  <w:rStyle w:val="Hyperlink"/>
                  <w:sz w:val="20"/>
                  <w:szCs w:val="20"/>
                </w:rPr>
                <w:t>http://www.mybookezz.org/ebook.php?u=aHR0cDovL2thdGhvMy5wZW9wbGUud20uZWR1L3BsYW50dW5pdC5wZGYKUGlja2luZyBBcGFydCBQbG</w:t>
              </w:r>
            </w:hyperlink>
          </w:p>
          <w:p w:rsidR="00322D64" w:rsidRPr="00A577AE" w:rsidRDefault="001E4A51" w:rsidP="00322D64">
            <w:pPr>
              <w:rPr>
                <w:rFonts w:cstheme="minorHAnsi"/>
                <w:sz w:val="20"/>
                <w:szCs w:val="20"/>
              </w:rPr>
            </w:pPr>
            <w:hyperlink r:id="rId38" w:history="1">
              <w:r w:rsidR="00322D64" w:rsidRPr="00A577AE">
                <w:rPr>
                  <w:rStyle w:val="Hyperlink"/>
                  <w:rFonts w:cstheme="minorHAnsi"/>
                  <w:sz w:val="20"/>
                  <w:szCs w:val="20"/>
                </w:rPr>
                <w:t>http://crayonbits.blogspot.jp/</w:t>
              </w:r>
            </w:hyperlink>
          </w:p>
          <w:p w:rsidR="00322D64" w:rsidRDefault="00322D64" w:rsidP="0003786A">
            <w:pPr>
              <w:rPr>
                <w:sz w:val="24"/>
              </w:rPr>
            </w:pPr>
          </w:p>
        </w:tc>
      </w:tr>
      <w:tr w:rsidR="002F1912" w:rsidTr="009C0A72">
        <w:trPr>
          <w:tblHeader/>
        </w:trPr>
        <w:tc>
          <w:tcPr>
            <w:tcW w:w="13698" w:type="dxa"/>
            <w:gridSpan w:val="3"/>
            <w:shd w:val="clear" w:color="auto" w:fill="C2D69B" w:themeFill="accent3" w:themeFillTint="99"/>
          </w:tcPr>
          <w:p w:rsidR="002F1912" w:rsidRPr="003A5D08" w:rsidRDefault="002F1912" w:rsidP="002F1912">
            <w:r>
              <w:rPr>
                <w:sz w:val="24"/>
              </w:rPr>
              <w:t>Assessment</w:t>
            </w:r>
          </w:p>
        </w:tc>
      </w:tr>
      <w:tr w:rsidR="002F1912" w:rsidTr="009C0A72">
        <w:trPr>
          <w:tblHeader/>
        </w:trPr>
        <w:tc>
          <w:tcPr>
            <w:tcW w:w="2160" w:type="dxa"/>
            <w:gridSpan w:val="2"/>
            <w:shd w:val="clear" w:color="auto" w:fill="C2D69B" w:themeFill="accent3" w:themeFillTint="99"/>
          </w:tcPr>
          <w:p w:rsidR="002F1912" w:rsidRDefault="002F1912" w:rsidP="002F1912">
            <w:pPr>
              <w:rPr>
                <w:sz w:val="24"/>
              </w:rPr>
            </w:pPr>
            <w:r>
              <w:rPr>
                <w:sz w:val="24"/>
              </w:rPr>
              <w:t>Type of Assessment</w:t>
            </w:r>
          </w:p>
        </w:tc>
        <w:tc>
          <w:tcPr>
            <w:tcW w:w="11538" w:type="dxa"/>
            <w:shd w:val="clear" w:color="auto" w:fill="C2D69B" w:themeFill="accent3" w:themeFillTint="99"/>
          </w:tcPr>
          <w:p w:rsidR="002F1912" w:rsidRDefault="002F1912" w:rsidP="002F1912">
            <w:pPr>
              <w:rPr>
                <w:sz w:val="24"/>
              </w:rPr>
            </w:pPr>
            <w:r>
              <w:rPr>
                <w:sz w:val="24"/>
              </w:rPr>
              <w:t>Example</w:t>
            </w:r>
          </w:p>
        </w:tc>
      </w:tr>
      <w:tr w:rsidR="002F1912" w:rsidTr="009C0A72">
        <w:trPr>
          <w:tblHeader/>
        </w:trPr>
        <w:tc>
          <w:tcPr>
            <w:tcW w:w="2160" w:type="dxa"/>
            <w:gridSpan w:val="2"/>
          </w:tcPr>
          <w:p w:rsidR="002F1912" w:rsidRDefault="001E4A51" w:rsidP="002F1912">
            <w:sdt>
              <w:sdtPr>
                <w:rPr>
                  <w:rFonts w:cstheme="minorHAnsi"/>
                  <w:sz w:val="20"/>
                </w:rPr>
                <w:id w:val="107436773"/>
              </w:sdtPr>
              <w:sdtEndPr/>
              <w:sdtContent>
                <w:r w:rsidR="00160D86" w:rsidRPr="00F4720B">
                  <w:rPr>
                    <w:rFonts w:eastAsia="MS Gothic" w:hAnsi="MS Gothic" w:cstheme="minorHAnsi"/>
                    <w:sz w:val="20"/>
                  </w:rPr>
                  <w:t>☒</w:t>
                </w:r>
              </w:sdtContent>
            </w:sdt>
            <w:r w:rsidR="00160D86">
              <w:t xml:space="preserve"> </w:t>
            </w:r>
            <w:r w:rsidR="002F1912">
              <w:t>Observation</w:t>
            </w:r>
          </w:p>
        </w:tc>
        <w:tc>
          <w:tcPr>
            <w:tcW w:w="11538" w:type="dxa"/>
          </w:tcPr>
          <w:p w:rsidR="002F1912" w:rsidRPr="00D964DC" w:rsidRDefault="0003786A" w:rsidP="00D964DC">
            <w:pPr>
              <w:rPr>
                <w:sz w:val="20"/>
              </w:rPr>
            </w:pPr>
            <w:r w:rsidRPr="00D964DC">
              <w:rPr>
                <w:sz w:val="20"/>
              </w:rPr>
              <w:t>Observations are made during research and learning throughout the classroom.</w:t>
            </w:r>
          </w:p>
        </w:tc>
      </w:tr>
      <w:tr w:rsidR="008648A7" w:rsidTr="009C0A72">
        <w:trPr>
          <w:tblHeader/>
        </w:trPr>
        <w:tc>
          <w:tcPr>
            <w:tcW w:w="2160" w:type="dxa"/>
            <w:gridSpan w:val="2"/>
          </w:tcPr>
          <w:p w:rsidR="008648A7" w:rsidRDefault="001E4A51" w:rsidP="002F1912">
            <w:sdt>
              <w:sdtPr>
                <w:rPr>
                  <w:rFonts w:cstheme="minorHAnsi"/>
                  <w:sz w:val="20"/>
                </w:rPr>
                <w:id w:val="284972650"/>
              </w:sdtPr>
              <w:sdtEndPr/>
              <w:sdtContent>
                <w:r w:rsidR="00160D86" w:rsidRPr="00F4720B">
                  <w:rPr>
                    <w:rFonts w:eastAsia="MS Gothic" w:hAnsi="MS Gothic" w:cstheme="minorHAnsi"/>
                    <w:sz w:val="20"/>
                  </w:rPr>
                  <w:t>☒</w:t>
                </w:r>
              </w:sdtContent>
            </w:sdt>
            <w:r w:rsidR="00160D86">
              <w:t xml:space="preserve"> </w:t>
            </w:r>
            <w:r w:rsidR="008648A7">
              <w:t>Oral Questioning</w:t>
            </w:r>
          </w:p>
        </w:tc>
        <w:tc>
          <w:tcPr>
            <w:tcW w:w="11538" w:type="dxa"/>
          </w:tcPr>
          <w:p w:rsidR="008648A7" w:rsidRPr="00D964DC" w:rsidRDefault="00353B63" w:rsidP="0003786A">
            <w:pPr>
              <w:rPr>
                <w:sz w:val="20"/>
              </w:rPr>
            </w:pPr>
            <w:r w:rsidRPr="00D964DC">
              <w:rPr>
                <w:sz w:val="20"/>
              </w:rPr>
              <w:t>This can be done during open discussions in a whole group.</w:t>
            </w:r>
          </w:p>
        </w:tc>
      </w:tr>
      <w:tr w:rsidR="002F1912" w:rsidTr="009C0A72">
        <w:trPr>
          <w:tblHeader/>
        </w:trPr>
        <w:tc>
          <w:tcPr>
            <w:tcW w:w="2160" w:type="dxa"/>
            <w:gridSpan w:val="2"/>
          </w:tcPr>
          <w:p w:rsidR="002F1912" w:rsidRDefault="001E4A51" w:rsidP="002F1912">
            <w:sdt>
              <w:sdtPr>
                <w:id w:val="-1607805598"/>
              </w:sdtPr>
              <w:sdtEndPr/>
              <w:sdtContent>
                <w:r w:rsidR="002F1912">
                  <w:rPr>
                    <w:rFonts w:ascii="MS Gothic" w:eastAsia="MS Gothic" w:hAnsi="MS Gothic" w:hint="eastAsia"/>
                  </w:rPr>
                  <w:t>☐</w:t>
                </w:r>
              </w:sdtContent>
            </w:sdt>
            <w:r w:rsidR="002F1912">
              <w:t>Exit Slip</w:t>
            </w:r>
          </w:p>
        </w:tc>
        <w:tc>
          <w:tcPr>
            <w:tcW w:w="11538" w:type="dxa"/>
          </w:tcPr>
          <w:p w:rsidR="002F1912" w:rsidRPr="00D964DC" w:rsidRDefault="002F1912" w:rsidP="002F1912">
            <w:pPr>
              <w:ind w:left="360"/>
              <w:rPr>
                <w:sz w:val="20"/>
              </w:rPr>
            </w:pPr>
          </w:p>
        </w:tc>
      </w:tr>
      <w:tr w:rsidR="002F1912" w:rsidTr="009C0A72">
        <w:trPr>
          <w:tblHeader/>
        </w:trPr>
        <w:tc>
          <w:tcPr>
            <w:tcW w:w="2160" w:type="dxa"/>
            <w:gridSpan w:val="2"/>
          </w:tcPr>
          <w:p w:rsidR="002F1912" w:rsidRDefault="001E4A51" w:rsidP="002F1912">
            <w:sdt>
              <w:sdtPr>
                <w:id w:val="1038080728"/>
              </w:sdtPr>
              <w:sdtEndPr/>
              <w:sdtContent>
                <w:r w:rsidR="002F1912">
                  <w:rPr>
                    <w:rFonts w:ascii="MS Gothic" w:eastAsia="MS Gothic" w:hAnsi="MS Gothic" w:hint="eastAsia"/>
                  </w:rPr>
                  <w:t>☐</w:t>
                </w:r>
              </w:sdtContent>
            </w:sdt>
            <w:r w:rsidR="002F1912">
              <w:t>Journal</w:t>
            </w:r>
          </w:p>
        </w:tc>
        <w:tc>
          <w:tcPr>
            <w:tcW w:w="11538" w:type="dxa"/>
          </w:tcPr>
          <w:p w:rsidR="002F1912" w:rsidRPr="00D964DC" w:rsidRDefault="002F1912" w:rsidP="002F1912">
            <w:pPr>
              <w:ind w:left="360"/>
              <w:rPr>
                <w:sz w:val="20"/>
              </w:rPr>
            </w:pPr>
          </w:p>
        </w:tc>
      </w:tr>
      <w:tr w:rsidR="002F1912" w:rsidTr="009C0A72">
        <w:trPr>
          <w:tblHeader/>
        </w:trPr>
        <w:tc>
          <w:tcPr>
            <w:tcW w:w="2160" w:type="dxa"/>
            <w:gridSpan w:val="2"/>
          </w:tcPr>
          <w:p w:rsidR="002F1912" w:rsidRDefault="001E4A51" w:rsidP="002F1912">
            <w:sdt>
              <w:sdtPr>
                <w:rPr>
                  <w:rFonts w:cstheme="minorHAnsi"/>
                  <w:sz w:val="20"/>
                </w:rPr>
                <w:id w:val="284972652"/>
              </w:sdtPr>
              <w:sdtEndPr/>
              <w:sdtContent>
                <w:r w:rsidR="00160D86" w:rsidRPr="00F4720B">
                  <w:rPr>
                    <w:rFonts w:eastAsia="MS Gothic" w:hAnsi="MS Gothic" w:cstheme="minorHAnsi"/>
                    <w:sz w:val="20"/>
                  </w:rPr>
                  <w:t>☒</w:t>
                </w:r>
              </w:sdtContent>
            </w:sdt>
            <w:r w:rsidR="00160D86">
              <w:t xml:space="preserve"> </w:t>
            </w:r>
            <w:r w:rsidR="002F1912">
              <w:t>Graphic Organizers</w:t>
            </w:r>
          </w:p>
        </w:tc>
        <w:tc>
          <w:tcPr>
            <w:tcW w:w="11538" w:type="dxa"/>
          </w:tcPr>
          <w:p w:rsidR="002F1912" w:rsidRPr="00D964DC" w:rsidRDefault="00353B63" w:rsidP="00D964DC">
            <w:pPr>
              <w:rPr>
                <w:sz w:val="20"/>
              </w:rPr>
            </w:pPr>
            <w:r w:rsidRPr="00D964DC">
              <w:rPr>
                <w:sz w:val="20"/>
              </w:rPr>
              <w:t>Create a T-graph that shows what plants and animals need.</w:t>
            </w:r>
          </w:p>
          <w:p w:rsidR="00353B63" w:rsidRPr="00D964DC" w:rsidRDefault="00353B63" w:rsidP="00D964DC">
            <w:pPr>
              <w:rPr>
                <w:sz w:val="20"/>
              </w:rPr>
            </w:pPr>
            <w:r w:rsidRPr="00D964DC">
              <w:rPr>
                <w:sz w:val="20"/>
              </w:rPr>
              <w:t>Create a graph showing what regions or areas around the globe plants and animals live.</w:t>
            </w:r>
          </w:p>
        </w:tc>
      </w:tr>
      <w:tr w:rsidR="002F1912" w:rsidTr="009C0A72">
        <w:trPr>
          <w:tblHeader/>
        </w:trPr>
        <w:tc>
          <w:tcPr>
            <w:tcW w:w="2160" w:type="dxa"/>
            <w:gridSpan w:val="2"/>
          </w:tcPr>
          <w:p w:rsidR="002F1912" w:rsidRDefault="001E4A51" w:rsidP="002F1912">
            <w:sdt>
              <w:sdtPr>
                <w:id w:val="343591741"/>
              </w:sdtPr>
              <w:sdtEndPr/>
              <w:sdtContent>
                <w:r w:rsidR="002F1912">
                  <w:rPr>
                    <w:rFonts w:ascii="MS Gothic" w:eastAsia="MS Gothic" w:hAnsi="MS Gothic" w:hint="eastAsia"/>
                  </w:rPr>
                  <w:t>☐</w:t>
                </w:r>
              </w:sdtContent>
            </w:sdt>
            <w:r w:rsidR="002F1912">
              <w:t>Self-Assessment</w:t>
            </w:r>
          </w:p>
        </w:tc>
        <w:tc>
          <w:tcPr>
            <w:tcW w:w="11538" w:type="dxa"/>
          </w:tcPr>
          <w:p w:rsidR="002F1912" w:rsidRPr="00D964DC" w:rsidRDefault="002F1912" w:rsidP="002F1912">
            <w:pPr>
              <w:ind w:left="360"/>
              <w:rPr>
                <w:sz w:val="20"/>
              </w:rPr>
            </w:pPr>
          </w:p>
        </w:tc>
      </w:tr>
      <w:tr w:rsidR="002F1912" w:rsidTr="009C0A72">
        <w:trPr>
          <w:tblHeader/>
        </w:trPr>
        <w:tc>
          <w:tcPr>
            <w:tcW w:w="2160" w:type="dxa"/>
            <w:gridSpan w:val="2"/>
          </w:tcPr>
          <w:p w:rsidR="002F1912" w:rsidRDefault="001E4A51" w:rsidP="002F1912">
            <w:sdt>
              <w:sdtPr>
                <w:id w:val="355936296"/>
              </w:sdtPr>
              <w:sdtEndPr/>
              <w:sdtContent>
                <w:r w:rsidR="002F1912">
                  <w:rPr>
                    <w:rFonts w:ascii="MS Gothic" w:eastAsia="MS Gothic" w:hAnsi="MS Gothic" w:hint="eastAsia"/>
                  </w:rPr>
                  <w:t>☐</w:t>
                </w:r>
              </w:sdtContent>
            </w:sdt>
            <w:r w:rsidR="002F1912">
              <w:t>Writing Prompt</w:t>
            </w:r>
          </w:p>
        </w:tc>
        <w:tc>
          <w:tcPr>
            <w:tcW w:w="11538" w:type="dxa"/>
          </w:tcPr>
          <w:p w:rsidR="002F1912" w:rsidRPr="00D964DC" w:rsidRDefault="002F1912" w:rsidP="002F1912">
            <w:pPr>
              <w:ind w:left="360"/>
              <w:rPr>
                <w:sz w:val="20"/>
              </w:rPr>
            </w:pPr>
          </w:p>
        </w:tc>
      </w:tr>
      <w:tr w:rsidR="002F1912" w:rsidTr="009C0A72">
        <w:trPr>
          <w:tblHeader/>
        </w:trPr>
        <w:tc>
          <w:tcPr>
            <w:tcW w:w="2160" w:type="dxa"/>
            <w:gridSpan w:val="2"/>
          </w:tcPr>
          <w:p w:rsidR="002F1912" w:rsidRDefault="001E4A51" w:rsidP="00160D86">
            <w:sdt>
              <w:sdtPr>
                <w:rPr>
                  <w:rFonts w:cstheme="minorHAnsi"/>
                  <w:sz w:val="20"/>
                </w:rPr>
                <w:id w:val="284972654"/>
              </w:sdtPr>
              <w:sdtEndPr/>
              <w:sdtContent>
                <w:r w:rsidR="00160D86" w:rsidRPr="00F4720B">
                  <w:rPr>
                    <w:rFonts w:eastAsia="MS Gothic" w:hAnsi="MS Gothic" w:cstheme="minorHAnsi"/>
                    <w:sz w:val="20"/>
                  </w:rPr>
                  <w:t>☒</w:t>
                </w:r>
              </w:sdtContent>
            </w:sdt>
            <w:r w:rsidR="00160D86">
              <w:t xml:space="preserve"> </w:t>
            </w:r>
            <w:r w:rsidR="002F1912">
              <w:t>Presentation</w:t>
            </w:r>
          </w:p>
        </w:tc>
        <w:tc>
          <w:tcPr>
            <w:tcW w:w="11538" w:type="dxa"/>
          </w:tcPr>
          <w:p w:rsidR="002F1912" w:rsidRPr="00D964DC" w:rsidRDefault="00353B63" w:rsidP="00D964DC">
            <w:pPr>
              <w:rPr>
                <w:sz w:val="20"/>
              </w:rPr>
            </w:pPr>
            <w:r w:rsidRPr="00D964DC">
              <w:rPr>
                <w:sz w:val="20"/>
              </w:rPr>
              <w:t>Students will present the information from their research that demonstrates and understanding of the animal they researched.</w:t>
            </w:r>
          </w:p>
        </w:tc>
      </w:tr>
      <w:tr w:rsidR="002F1912" w:rsidTr="009C0A72">
        <w:trPr>
          <w:tblHeader/>
        </w:trPr>
        <w:tc>
          <w:tcPr>
            <w:tcW w:w="2160" w:type="dxa"/>
            <w:gridSpan w:val="2"/>
          </w:tcPr>
          <w:p w:rsidR="002F1912" w:rsidRDefault="001E4A51" w:rsidP="002F1912">
            <w:sdt>
              <w:sdtPr>
                <w:id w:val="1889297664"/>
              </w:sdtPr>
              <w:sdtEndPr/>
              <w:sdtContent>
                <w:r w:rsidR="002F1912">
                  <w:rPr>
                    <w:rFonts w:ascii="MS Gothic" w:eastAsia="MS Gothic" w:hAnsi="MS Gothic" w:hint="eastAsia"/>
                  </w:rPr>
                  <w:t>☐</w:t>
                </w:r>
              </w:sdtContent>
            </w:sdt>
            <w:r w:rsidR="002F1912">
              <w:t>Electronic media</w:t>
            </w:r>
          </w:p>
        </w:tc>
        <w:tc>
          <w:tcPr>
            <w:tcW w:w="11538" w:type="dxa"/>
          </w:tcPr>
          <w:p w:rsidR="002F1912" w:rsidRPr="00D964DC" w:rsidRDefault="002F1912" w:rsidP="00D964DC">
            <w:pPr>
              <w:rPr>
                <w:sz w:val="20"/>
              </w:rPr>
            </w:pPr>
          </w:p>
        </w:tc>
      </w:tr>
      <w:tr w:rsidR="002F1912" w:rsidTr="009C0A72">
        <w:trPr>
          <w:tblHeader/>
        </w:trPr>
        <w:tc>
          <w:tcPr>
            <w:tcW w:w="2160" w:type="dxa"/>
            <w:gridSpan w:val="2"/>
          </w:tcPr>
          <w:p w:rsidR="002F1912" w:rsidRDefault="001E4A51" w:rsidP="002F1912">
            <w:sdt>
              <w:sdtPr>
                <w:rPr>
                  <w:rFonts w:cstheme="minorHAnsi"/>
                  <w:sz w:val="20"/>
                </w:rPr>
                <w:id w:val="284972655"/>
              </w:sdtPr>
              <w:sdtEndPr/>
              <w:sdtContent>
                <w:r w:rsidR="00160D86" w:rsidRPr="00F4720B">
                  <w:rPr>
                    <w:rFonts w:eastAsia="MS Gothic" w:hAnsi="MS Gothic" w:cstheme="minorHAnsi"/>
                    <w:sz w:val="20"/>
                  </w:rPr>
                  <w:t>☒</w:t>
                </w:r>
              </w:sdtContent>
            </w:sdt>
            <w:r w:rsidR="00160D86">
              <w:t xml:space="preserve"> </w:t>
            </w:r>
            <w:r w:rsidR="002F1912">
              <w:t>Think Pair Share</w:t>
            </w:r>
          </w:p>
        </w:tc>
        <w:tc>
          <w:tcPr>
            <w:tcW w:w="11538" w:type="dxa"/>
          </w:tcPr>
          <w:p w:rsidR="002F1912" w:rsidRPr="00D964DC" w:rsidRDefault="00353B63" w:rsidP="00D964DC">
            <w:pPr>
              <w:rPr>
                <w:sz w:val="20"/>
              </w:rPr>
            </w:pPr>
            <w:r w:rsidRPr="00D964DC">
              <w:rPr>
                <w:sz w:val="20"/>
              </w:rPr>
              <w:t>Turn and talking to a partner about the similarities and differences between two organisms.</w:t>
            </w:r>
          </w:p>
        </w:tc>
      </w:tr>
      <w:tr w:rsidR="002F1912" w:rsidTr="009C0A72">
        <w:trPr>
          <w:tblHeader/>
        </w:trPr>
        <w:tc>
          <w:tcPr>
            <w:tcW w:w="2160" w:type="dxa"/>
            <w:gridSpan w:val="2"/>
          </w:tcPr>
          <w:p w:rsidR="002F1912" w:rsidRDefault="001E4A51" w:rsidP="002F1912">
            <w:sdt>
              <w:sdtPr>
                <w:id w:val="-1875683818"/>
              </w:sdtPr>
              <w:sdtEndPr/>
              <w:sdtContent>
                <w:r w:rsidR="002F1912">
                  <w:rPr>
                    <w:rFonts w:ascii="MS Gothic" w:eastAsia="MS Gothic" w:hAnsi="MS Gothic" w:hint="eastAsia"/>
                  </w:rPr>
                  <w:t>☐</w:t>
                </w:r>
              </w:sdtContent>
            </w:sdt>
            <w:r w:rsidR="002F1912">
              <w:t>Whiteboards</w:t>
            </w:r>
          </w:p>
        </w:tc>
        <w:tc>
          <w:tcPr>
            <w:tcW w:w="11538" w:type="dxa"/>
          </w:tcPr>
          <w:p w:rsidR="002F1912" w:rsidRPr="00D964DC" w:rsidRDefault="002F1912" w:rsidP="002F1912">
            <w:pPr>
              <w:ind w:left="360"/>
              <w:rPr>
                <w:sz w:val="20"/>
              </w:rPr>
            </w:pPr>
          </w:p>
        </w:tc>
      </w:tr>
      <w:tr w:rsidR="002F1912" w:rsidTr="009C0A72">
        <w:trPr>
          <w:tblHeader/>
        </w:trPr>
        <w:tc>
          <w:tcPr>
            <w:tcW w:w="2160" w:type="dxa"/>
            <w:gridSpan w:val="2"/>
          </w:tcPr>
          <w:p w:rsidR="002F1912" w:rsidRDefault="001E4A51" w:rsidP="002F1912">
            <w:sdt>
              <w:sdtPr>
                <w:id w:val="1453136169"/>
              </w:sdtPr>
              <w:sdtEndPr/>
              <w:sdtContent>
                <w:r w:rsidR="002F1912">
                  <w:rPr>
                    <w:rFonts w:ascii="MS Gothic" w:eastAsia="MS Gothic" w:hAnsi="MS Gothic" w:hint="eastAsia"/>
                  </w:rPr>
                  <w:t>☐</w:t>
                </w:r>
              </w:sdtContent>
            </w:sdt>
            <w:r w:rsidR="002F1912" w:rsidRPr="00D964DC">
              <w:rPr>
                <w:sz w:val="20"/>
              </w:rPr>
              <w:t>Experiment/projects</w:t>
            </w:r>
          </w:p>
        </w:tc>
        <w:tc>
          <w:tcPr>
            <w:tcW w:w="11538" w:type="dxa"/>
          </w:tcPr>
          <w:p w:rsidR="002F1912" w:rsidRPr="00D964DC" w:rsidRDefault="002F1912" w:rsidP="002F1912">
            <w:pPr>
              <w:ind w:left="360"/>
              <w:rPr>
                <w:sz w:val="20"/>
              </w:rPr>
            </w:pPr>
          </w:p>
        </w:tc>
      </w:tr>
      <w:tr w:rsidR="008648A7" w:rsidTr="009C0A72">
        <w:trPr>
          <w:tblHeader/>
        </w:trPr>
        <w:tc>
          <w:tcPr>
            <w:tcW w:w="2160" w:type="dxa"/>
            <w:gridSpan w:val="2"/>
          </w:tcPr>
          <w:p w:rsidR="008648A7" w:rsidRDefault="001E4A51" w:rsidP="008648A7">
            <w:sdt>
              <w:sdtPr>
                <w:id w:val="89464386"/>
              </w:sdtPr>
              <w:sdtEndPr/>
              <w:sdtContent>
                <w:r w:rsidR="008648A7">
                  <w:rPr>
                    <w:rFonts w:ascii="MS Gothic" w:eastAsia="MS Gothic" w:hAnsi="MS Gothic" w:hint="eastAsia"/>
                  </w:rPr>
                  <w:t>☐</w:t>
                </w:r>
              </w:sdtContent>
            </w:sdt>
            <w:r w:rsidR="008648A7">
              <w:t>Quiz</w:t>
            </w:r>
          </w:p>
        </w:tc>
        <w:tc>
          <w:tcPr>
            <w:tcW w:w="11538" w:type="dxa"/>
          </w:tcPr>
          <w:p w:rsidR="008648A7" w:rsidRPr="00D964DC" w:rsidRDefault="008648A7" w:rsidP="008648A7">
            <w:pPr>
              <w:ind w:left="360"/>
              <w:rPr>
                <w:sz w:val="20"/>
              </w:rPr>
            </w:pPr>
          </w:p>
        </w:tc>
      </w:tr>
      <w:tr w:rsidR="008648A7" w:rsidTr="009C0A72">
        <w:trPr>
          <w:tblHeader/>
        </w:trPr>
        <w:tc>
          <w:tcPr>
            <w:tcW w:w="2160" w:type="dxa"/>
            <w:gridSpan w:val="2"/>
          </w:tcPr>
          <w:p w:rsidR="008648A7" w:rsidRDefault="001E4A51" w:rsidP="008648A7">
            <w:sdt>
              <w:sdtPr>
                <w:id w:val="89464388"/>
              </w:sdtPr>
              <w:sdtEndPr/>
              <w:sdtContent>
                <w:r w:rsidR="008648A7">
                  <w:rPr>
                    <w:rFonts w:ascii="MS Gothic" w:eastAsia="MS Gothic" w:hAnsi="MS Gothic" w:hint="eastAsia"/>
                  </w:rPr>
                  <w:t>☐</w:t>
                </w:r>
              </w:sdtContent>
            </w:sdt>
          </w:p>
        </w:tc>
        <w:tc>
          <w:tcPr>
            <w:tcW w:w="11538" w:type="dxa"/>
          </w:tcPr>
          <w:p w:rsidR="008648A7" w:rsidRPr="00D964DC" w:rsidRDefault="008648A7" w:rsidP="008648A7">
            <w:pPr>
              <w:ind w:left="360"/>
              <w:rPr>
                <w:sz w:val="20"/>
              </w:rPr>
            </w:pPr>
          </w:p>
        </w:tc>
      </w:tr>
      <w:tr w:rsidR="008648A7" w:rsidTr="009C0A72">
        <w:trPr>
          <w:tblHeader/>
        </w:trPr>
        <w:tc>
          <w:tcPr>
            <w:tcW w:w="2160" w:type="dxa"/>
            <w:gridSpan w:val="2"/>
          </w:tcPr>
          <w:p w:rsidR="008648A7" w:rsidRDefault="001E4A51" w:rsidP="008648A7">
            <w:sdt>
              <w:sdtPr>
                <w:id w:val="89464390"/>
              </w:sdtPr>
              <w:sdtEndPr/>
              <w:sdtContent>
                <w:r w:rsidR="008648A7">
                  <w:rPr>
                    <w:rFonts w:ascii="MS Gothic" w:eastAsia="MS Gothic" w:hAnsi="MS Gothic" w:hint="eastAsia"/>
                  </w:rPr>
                  <w:t>☐</w:t>
                </w:r>
              </w:sdtContent>
            </w:sdt>
          </w:p>
        </w:tc>
        <w:tc>
          <w:tcPr>
            <w:tcW w:w="11538" w:type="dxa"/>
          </w:tcPr>
          <w:p w:rsidR="008648A7" w:rsidRPr="00D964DC" w:rsidRDefault="008648A7" w:rsidP="008648A7">
            <w:pPr>
              <w:ind w:left="360"/>
              <w:rPr>
                <w:sz w:val="20"/>
              </w:rPr>
            </w:pPr>
          </w:p>
        </w:tc>
      </w:tr>
      <w:tr w:rsidR="002F1912" w:rsidTr="009C0A72">
        <w:trPr>
          <w:tblHeader/>
        </w:trPr>
        <w:tc>
          <w:tcPr>
            <w:tcW w:w="2160" w:type="dxa"/>
            <w:gridSpan w:val="2"/>
          </w:tcPr>
          <w:p w:rsidR="002F1912" w:rsidRDefault="001E4A51" w:rsidP="002F1912">
            <w:sdt>
              <w:sdtPr>
                <w:id w:val="455144395"/>
              </w:sdtPr>
              <w:sdtEndPr/>
              <w:sdtContent>
                <w:r w:rsidR="002F1912">
                  <w:rPr>
                    <w:rFonts w:ascii="MS Gothic" w:eastAsia="MS Gothic" w:hAnsi="MS Gothic" w:hint="eastAsia"/>
                  </w:rPr>
                  <w:t>☐</w:t>
                </w:r>
              </w:sdtContent>
            </w:sdt>
          </w:p>
        </w:tc>
        <w:tc>
          <w:tcPr>
            <w:tcW w:w="11538" w:type="dxa"/>
          </w:tcPr>
          <w:p w:rsidR="002F1912" w:rsidRPr="00D964DC" w:rsidRDefault="002F1912" w:rsidP="002F1912">
            <w:pPr>
              <w:ind w:left="360"/>
              <w:rPr>
                <w:sz w:val="20"/>
              </w:rPr>
            </w:pPr>
          </w:p>
        </w:tc>
      </w:tr>
      <w:bookmarkEnd w:id="0"/>
    </w:tbl>
    <w:p w:rsidR="00600843" w:rsidRDefault="00600843"/>
    <w:p w:rsidR="00B33F87" w:rsidRDefault="00B33F87" w:rsidP="00B33F87">
      <w:pPr>
        <w:rPr>
          <w:u w:val="single"/>
        </w:rPr>
      </w:pPr>
    </w:p>
    <w:p w:rsidR="00B33F87" w:rsidRDefault="00B33F87"/>
    <w:p w:rsidR="00CB7369" w:rsidRDefault="00CB7369"/>
    <w:p w:rsidR="00CB7369" w:rsidRDefault="00CB7369"/>
    <w:sectPr w:rsidR="00CB7369" w:rsidSect="00CB7369">
      <w:headerReference w:type="default" r:id="rId39"/>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4A51" w:rsidRDefault="001E4A51" w:rsidP="00D02FE4">
      <w:pPr>
        <w:spacing w:after="0" w:line="240" w:lineRule="auto"/>
      </w:pPr>
      <w:r>
        <w:separator/>
      </w:r>
    </w:p>
  </w:endnote>
  <w:endnote w:type="continuationSeparator" w:id="0">
    <w:p w:rsidR="001E4A51" w:rsidRDefault="001E4A51" w:rsidP="00D02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erpetua">
    <w:panose1 w:val="02020502060401020303"/>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erpetua Italic">
    <w:panose1 w:val="02020502060401090303"/>
    <w:charset w:val="00"/>
    <w:family w:val="auto"/>
    <w:pitch w:val="variable"/>
    <w:sig w:usb0="00000003" w:usb1="00000000" w:usb2="00000000" w:usb3="00000000" w:csb0="00000001" w:csb1="00000000"/>
  </w:font>
  <w:font w:name="ヒラギノ角ゴ Pro W3">
    <w:charset w:val="4E"/>
    <w:family w:val="auto"/>
    <w:pitch w:val="variable"/>
    <w:sig w:usb0="00000001" w:usb1="08070000" w:usb2="00000010" w:usb3="00000000" w:csb0="00020000"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4A51" w:rsidRDefault="001E4A51" w:rsidP="00D02FE4">
      <w:pPr>
        <w:spacing w:after="0" w:line="240" w:lineRule="auto"/>
      </w:pPr>
      <w:r>
        <w:separator/>
      </w:r>
    </w:p>
  </w:footnote>
  <w:footnote w:type="continuationSeparator" w:id="0">
    <w:p w:rsidR="001E4A51" w:rsidRDefault="001E4A51" w:rsidP="00D02F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269" w:type="pct"/>
      <w:tblInd w:w="-5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0647"/>
      <w:gridCol w:w="3253"/>
    </w:tblGrid>
    <w:tr w:rsidR="00EC7503" w:rsidTr="004E040A">
      <w:trPr>
        <w:trHeight w:val="288"/>
      </w:trPr>
      <w:sdt>
        <w:sdtPr>
          <w:rPr>
            <w:rFonts w:asciiTheme="majorHAnsi" w:eastAsiaTheme="majorEastAsia" w:hAnsiTheme="majorHAnsi" w:cstheme="majorBidi"/>
            <w:sz w:val="36"/>
            <w:szCs w:val="36"/>
          </w:rPr>
          <w:alias w:val="Title"/>
          <w:id w:val="77761602"/>
          <w:dataBinding w:prefixMappings="xmlns:ns0='http://schemas.openxmlformats.org/package/2006/metadata/core-properties' xmlns:ns1='http://purl.org/dc/elements/1.1/'" w:xpath="/ns0:coreProperties[1]/ns1:title[1]" w:storeItemID="{6C3C8BC8-F283-45AE-878A-BAB7291924A1}"/>
          <w:text/>
        </w:sdtPr>
        <w:sdtEndPr/>
        <w:sdtContent>
          <w:tc>
            <w:tcPr>
              <w:tcW w:w="7740" w:type="dxa"/>
            </w:tcPr>
            <w:p w:rsidR="00EC7503" w:rsidRDefault="00EC7503" w:rsidP="002864DD">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STEM Integrated Concepts:  Life Science</w:t>
              </w:r>
            </w:p>
          </w:tc>
        </w:sdtContent>
      </w:sdt>
      <w:sdt>
        <w:sdtPr>
          <w:rPr>
            <w:rFonts w:asciiTheme="majorHAnsi" w:eastAsiaTheme="majorEastAsia" w:hAnsiTheme="majorHAnsi" w:cstheme="majorBidi"/>
            <w:b/>
            <w:bCs/>
            <w:color w:val="4F81BD" w:themeColor="accent1"/>
            <w:sz w:val="36"/>
            <w:szCs w:val="36"/>
          </w:rPr>
          <w:alias w:val="Year"/>
          <w:id w:val="7776160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2365" w:type="dxa"/>
            </w:tcPr>
            <w:p w:rsidR="00EC7503" w:rsidRDefault="00EC7503" w:rsidP="0047254C">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1st Grade</w:t>
              </w:r>
            </w:p>
          </w:tc>
        </w:sdtContent>
      </w:sdt>
    </w:tr>
  </w:tbl>
  <w:p w:rsidR="00EC7503" w:rsidRDefault="00EC750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4E58AB"/>
    <w:multiLevelType w:val="hybridMultilevel"/>
    <w:tmpl w:val="0AF6EA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7AA3A48"/>
    <w:multiLevelType w:val="multilevel"/>
    <w:tmpl w:val="322A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DF2D56"/>
    <w:multiLevelType w:val="hybridMultilevel"/>
    <w:tmpl w:val="31ECA47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E836826"/>
    <w:multiLevelType w:val="hybridMultilevel"/>
    <w:tmpl w:val="A32AF8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F0B5AF8"/>
    <w:multiLevelType w:val="hybridMultilevel"/>
    <w:tmpl w:val="3306B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DE65FD"/>
    <w:multiLevelType w:val="hybridMultilevel"/>
    <w:tmpl w:val="DD8604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FB22F9"/>
    <w:multiLevelType w:val="multilevel"/>
    <w:tmpl w:val="A782D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47C202F"/>
    <w:multiLevelType w:val="hybridMultilevel"/>
    <w:tmpl w:val="F5404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D75B46"/>
    <w:multiLevelType w:val="hybridMultilevel"/>
    <w:tmpl w:val="096E44E6"/>
    <w:lvl w:ilvl="0" w:tplc="6812EB20">
      <w:start w:val="1"/>
      <w:numFmt w:val="decimal"/>
      <w:pStyle w:val="01-standards"/>
      <w:lvlText w:val="%1."/>
      <w:lvlJc w:val="left"/>
      <w:pPr>
        <w:ind w:left="720" w:hanging="360"/>
      </w:pPr>
      <w:rPr>
        <w:rFonts w:ascii="Perpetua" w:hAnsi="Perpetua" w:cs="Times New Roman"/>
        <w:b w:val="0"/>
        <w:bCs w:val="0"/>
        <w:i w:val="0"/>
        <w:iCs w:val="0"/>
        <w:caps w:val="0"/>
        <w:smallCaps w:val="0"/>
        <w:strike w:val="0"/>
        <w:dstrike w:val="0"/>
        <w:noProof w:val="0"/>
        <w:vanish w:val="0"/>
        <w:webHidden w:val="0"/>
        <w:spacing w:val="0"/>
        <w:kern w:val="0"/>
        <w:position w:val="0"/>
        <w:sz w:val="2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E35CEF80">
      <w:start w:val="1"/>
      <w:numFmt w:val="lowerLetter"/>
      <w:lvlText w:val="%2."/>
      <w:lvlJc w:val="left"/>
      <w:pPr>
        <w:ind w:left="1440" w:hanging="360"/>
      </w:pPr>
      <w:rPr>
        <w:i w:val="0"/>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204406C2"/>
    <w:multiLevelType w:val="hybridMultilevel"/>
    <w:tmpl w:val="D6D43C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80B7396"/>
    <w:multiLevelType w:val="hybridMultilevel"/>
    <w:tmpl w:val="432A1EC2"/>
    <w:lvl w:ilvl="0" w:tplc="7966DEC0">
      <w:start w:val="1"/>
      <w:numFmt w:val="bullet"/>
      <w:lvlText w:val=""/>
      <w:lvlJc w:val="left"/>
      <w:pPr>
        <w:ind w:left="720" w:hanging="360"/>
      </w:pPr>
      <w:rPr>
        <w:rFonts w:ascii="Symbol" w:hAnsi="Symbol" w:hint="default"/>
      </w:rPr>
    </w:lvl>
    <w:lvl w:ilvl="1" w:tplc="EA6E43E8">
      <w:start w:val="1"/>
      <w:numFmt w:val="bullet"/>
      <w:lvlText w:val="o"/>
      <w:lvlJc w:val="left"/>
      <w:pPr>
        <w:ind w:left="1440" w:hanging="360"/>
      </w:pPr>
      <w:rPr>
        <w:rFonts w:ascii="Courier New" w:hAnsi="Courier New" w:cs="Courier New" w:hint="default"/>
      </w:rPr>
    </w:lvl>
    <w:lvl w:ilvl="2" w:tplc="6E983AAE">
      <w:start w:val="1"/>
      <w:numFmt w:val="bullet"/>
      <w:lvlText w:val=""/>
      <w:lvlJc w:val="left"/>
      <w:pPr>
        <w:ind w:left="2160" w:hanging="360"/>
      </w:pPr>
      <w:rPr>
        <w:rFonts w:ascii="Wingdings" w:hAnsi="Wingdings" w:hint="default"/>
      </w:rPr>
    </w:lvl>
    <w:lvl w:ilvl="3" w:tplc="A8E00926">
      <w:start w:val="1"/>
      <w:numFmt w:val="bullet"/>
      <w:lvlText w:val=""/>
      <w:lvlJc w:val="left"/>
      <w:pPr>
        <w:ind w:left="2880" w:hanging="360"/>
      </w:pPr>
      <w:rPr>
        <w:rFonts w:ascii="Symbol" w:hAnsi="Symbol" w:hint="default"/>
      </w:rPr>
    </w:lvl>
    <w:lvl w:ilvl="4" w:tplc="70B8ABF4">
      <w:start w:val="1"/>
      <w:numFmt w:val="bullet"/>
      <w:lvlText w:val="o"/>
      <w:lvlJc w:val="left"/>
      <w:pPr>
        <w:ind w:left="3600" w:hanging="360"/>
      </w:pPr>
      <w:rPr>
        <w:rFonts w:ascii="Courier New" w:hAnsi="Courier New" w:cs="Courier New" w:hint="default"/>
      </w:rPr>
    </w:lvl>
    <w:lvl w:ilvl="5" w:tplc="251C15CC">
      <w:start w:val="1"/>
      <w:numFmt w:val="bullet"/>
      <w:lvlText w:val=""/>
      <w:lvlJc w:val="left"/>
      <w:pPr>
        <w:ind w:left="4320" w:hanging="360"/>
      </w:pPr>
      <w:rPr>
        <w:rFonts w:ascii="Wingdings" w:hAnsi="Wingdings" w:hint="default"/>
      </w:rPr>
    </w:lvl>
    <w:lvl w:ilvl="6" w:tplc="8BFCBF36">
      <w:start w:val="1"/>
      <w:numFmt w:val="bullet"/>
      <w:lvlText w:val=""/>
      <w:lvlJc w:val="left"/>
      <w:pPr>
        <w:ind w:left="5040" w:hanging="360"/>
      </w:pPr>
      <w:rPr>
        <w:rFonts w:ascii="Symbol" w:hAnsi="Symbol" w:hint="default"/>
      </w:rPr>
    </w:lvl>
    <w:lvl w:ilvl="7" w:tplc="06AA0D06">
      <w:start w:val="1"/>
      <w:numFmt w:val="bullet"/>
      <w:lvlText w:val="o"/>
      <w:lvlJc w:val="left"/>
      <w:pPr>
        <w:ind w:left="5760" w:hanging="360"/>
      </w:pPr>
      <w:rPr>
        <w:rFonts w:ascii="Courier New" w:hAnsi="Courier New" w:cs="Courier New" w:hint="default"/>
      </w:rPr>
    </w:lvl>
    <w:lvl w:ilvl="8" w:tplc="DF0C7380">
      <w:start w:val="1"/>
      <w:numFmt w:val="bullet"/>
      <w:lvlText w:val=""/>
      <w:lvlJc w:val="left"/>
      <w:pPr>
        <w:ind w:left="6480" w:hanging="360"/>
      </w:pPr>
      <w:rPr>
        <w:rFonts w:ascii="Wingdings" w:hAnsi="Wingdings" w:hint="default"/>
      </w:rPr>
    </w:lvl>
  </w:abstractNum>
  <w:abstractNum w:abstractNumId="12">
    <w:nsid w:val="29113C95"/>
    <w:multiLevelType w:val="hybridMultilevel"/>
    <w:tmpl w:val="AA0C0F92"/>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3">
    <w:nsid w:val="304E6F5C"/>
    <w:multiLevelType w:val="hybridMultilevel"/>
    <w:tmpl w:val="DBCE2426"/>
    <w:lvl w:ilvl="0" w:tplc="E9C24656">
      <w:start w:val="1"/>
      <w:numFmt w:val="bullet"/>
      <w:lvlText w:val=""/>
      <w:lvlJc w:val="left"/>
      <w:pPr>
        <w:tabs>
          <w:tab w:val="num" w:pos="720"/>
        </w:tabs>
        <w:ind w:left="720" w:hanging="360"/>
      </w:pPr>
      <w:rPr>
        <w:rFonts w:ascii="Symbol" w:hAnsi="Symbol" w:hint="default"/>
      </w:rPr>
    </w:lvl>
    <w:lvl w:ilvl="1" w:tplc="B4B8AE32">
      <w:start w:val="1"/>
      <w:numFmt w:val="bullet"/>
      <w:lvlText w:val="o"/>
      <w:lvlJc w:val="left"/>
      <w:pPr>
        <w:tabs>
          <w:tab w:val="num" w:pos="1440"/>
        </w:tabs>
        <w:ind w:left="1440" w:hanging="360"/>
      </w:pPr>
      <w:rPr>
        <w:rFonts w:ascii="Courier New" w:hAnsi="Courier New" w:cs="Courier New" w:hint="default"/>
      </w:rPr>
    </w:lvl>
    <w:lvl w:ilvl="2" w:tplc="4088F88C">
      <w:start w:val="1"/>
      <w:numFmt w:val="bullet"/>
      <w:lvlText w:val=""/>
      <w:lvlJc w:val="left"/>
      <w:pPr>
        <w:tabs>
          <w:tab w:val="num" w:pos="2160"/>
        </w:tabs>
        <w:ind w:left="2160" w:hanging="360"/>
      </w:pPr>
      <w:rPr>
        <w:rFonts w:ascii="Wingdings" w:hAnsi="Wingdings" w:hint="default"/>
      </w:rPr>
    </w:lvl>
    <w:lvl w:ilvl="3" w:tplc="A36E202E">
      <w:start w:val="1"/>
      <w:numFmt w:val="bullet"/>
      <w:lvlText w:val=""/>
      <w:lvlJc w:val="left"/>
      <w:pPr>
        <w:tabs>
          <w:tab w:val="num" w:pos="2880"/>
        </w:tabs>
        <w:ind w:left="2880" w:hanging="360"/>
      </w:pPr>
      <w:rPr>
        <w:rFonts w:ascii="Symbol" w:hAnsi="Symbol" w:hint="default"/>
      </w:rPr>
    </w:lvl>
    <w:lvl w:ilvl="4" w:tplc="FBD23D8C">
      <w:start w:val="1"/>
      <w:numFmt w:val="bullet"/>
      <w:lvlText w:val="o"/>
      <w:lvlJc w:val="left"/>
      <w:pPr>
        <w:tabs>
          <w:tab w:val="num" w:pos="3600"/>
        </w:tabs>
        <w:ind w:left="3600" w:hanging="360"/>
      </w:pPr>
      <w:rPr>
        <w:rFonts w:ascii="Courier New" w:hAnsi="Courier New" w:cs="Courier New" w:hint="default"/>
      </w:rPr>
    </w:lvl>
    <w:lvl w:ilvl="5" w:tplc="ABDEE42C">
      <w:start w:val="1"/>
      <w:numFmt w:val="bullet"/>
      <w:lvlText w:val=""/>
      <w:lvlJc w:val="left"/>
      <w:pPr>
        <w:tabs>
          <w:tab w:val="num" w:pos="4320"/>
        </w:tabs>
        <w:ind w:left="4320" w:hanging="360"/>
      </w:pPr>
      <w:rPr>
        <w:rFonts w:ascii="Wingdings" w:hAnsi="Wingdings" w:hint="default"/>
      </w:rPr>
    </w:lvl>
    <w:lvl w:ilvl="6" w:tplc="304C2CCC">
      <w:start w:val="1"/>
      <w:numFmt w:val="bullet"/>
      <w:lvlText w:val=""/>
      <w:lvlJc w:val="left"/>
      <w:pPr>
        <w:tabs>
          <w:tab w:val="num" w:pos="5040"/>
        </w:tabs>
        <w:ind w:left="5040" w:hanging="360"/>
      </w:pPr>
      <w:rPr>
        <w:rFonts w:ascii="Symbol" w:hAnsi="Symbol" w:hint="default"/>
      </w:rPr>
    </w:lvl>
    <w:lvl w:ilvl="7" w:tplc="ECF2BC60">
      <w:start w:val="1"/>
      <w:numFmt w:val="bullet"/>
      <w:lvlText w:val="o"/>
      <w:lvlJc w:val="left"/>
      <w:pPr>
        <w:tabs>
          <w:tab w:val="num" w:pos="5760"/>
        </w:tabs>
        <w:ind w:left="5760" w:hanging="360"/>
      </w:pPr>
      <w:rPr>
        <w:rFonts w:ascii="Courier New" w:hAnsi="Courier New" w:cs="Courier New" w:hint="default"/>
      </w:rPr>
    </w:lvl>
    <w:lvl w:ilvl="8" w:tplc="4E849312">
      <w:start w:val="1"/>
      <w:numFmt w:val="bullet"/>
      <w:lvlText w:val=""/>
      <w:lvlJc w:val="left"/>
      <w:pPr>
        <w:tabs>
          <w:tab w:val="num" w:pos="6480"/>
        </w:tabs>
        <w:ind w:left="6480" w:hanging="360"/>
      </w:pPr>
      <w:rPr>
        <w:rFonts w:ascii="Wingdings" w:hAnsi="Wingdings" w:hint="default"/>
      </w:rPr>
    </w:lvl>
  </w:abstractNum>
  <w:abstractNum w:abstractNumId="14">
    <w:nsid w:val="31956888"/>
    <w:multiLevelType w:val="hybridMultilevel"/>
    <w:tmpl w:val="6B483606"/>
    <w:lvl w:ilvl="0" w:tplc="04090001">
      <w:start w:val="1"/>
      <w:numFmt w:val="bullet"/>
      <w:lvlText w:val=""/>
      <w:lvlJc w:val="left"/>
      <w:pPr>
        <w:ind w:left="580" w:hanging="360"/>
      </w:pPr>
      <w:rPr>
        <w:rFonts w:ascii="Symbol" w:hAnsi="Symbol" w:hint="default"/>
      </w:rPr>
    </w:lvl>
    <w:lvl w:ilvl="1" w:tplc="04090003" w:tentative="1">
      <w:start w:val="1"/>
      <w:numFmt w:val="bullet"/>
      <w:lvlText w:val="o"/>
      <w:lvlJc w:val="left"/>
      <w:pPr>
        <w:ind w:left="1300" w:hanging="360"/>
      </w:pPr>
      <w:rPr>
        <w:rFonts w:ascii="Courier New" w:hAnsi="Courier New" w:cs="Courier New" w:hint="default"/>
      </w:rPr>
    </w:lvl>
    <w:lvl w:ilvl="2" w:tplc="04090005" w:tentative="1">
      <w:start w:val="1"/>
      <w:numFmt w:val="bullet"/>
      <w:lvlText w:val=""/>
      <w:lvlJc w:val="left"/>
      <w:pPr>
        <w:ind w:left="2020" w:hanging="360"/>
      </w:pPr>
      <w:rPr>
        <w:rFonts w:ascii="Wingdings" w:hAnsi="Wingdings" w:hint="default"/>
      </w:rPr>
    </w:lvl>
    <w:lvl w:ilvl="3" w:tplc="04090001" w:tentative="1">
      <w:start w:val="1"/>
      <w:numFmt w:val="bullet"/>
      <w:lvlText w:val=""/>
      <w:lvlJc w:val="left"/>
      <w:pPr>
        <w:ind w:left="2740" w:hanging="360"/>
      </w:pPr>
      <w:rPr>
        <w:rFonts w:ascii="Symbol" w:hAnsi="Symbol" w:hint="default"/>
      </w:rPr>
    </w:lvl>
    <w:lvl w:ilvl="4" w:tplc="04090003" w:tentative="1">
      <w:start w:val="1"/>
      <w:numFmt w:val="bullet"/>
      <w:lvlText w:val="o"/>
      <w:lvlJc w:val="left"/>
      <w:pPr>
        <w:ind w:left="3460" w:hanging="360"/>
      </w:pPr>
      <w:rPr>
        <w:rFonts w:ascii="Courier New" w:hAnsi="Courier New" w:cs="Courier New" w:hint="default"/>
      </w:rPr>
    </w:lvl>
    <w:lvl w:ilvl="5" w:tplc="04090005" w:tentative="1">
      <w:start w:val="1"/>
      <w:numFmt w:val="bullet"/>
      <w:lvlText w:val=""/>
      <w:lvlJc w:val="left"/>
      <w:pPr>
        <w:ind w:left="4180" w:hanging="360"/>
      </w:pPr>
      <w:rPr>
        <w:rFonts w:ascii="Wingdings" w:hAnsi="Wingdings" w:hint="default"/>
      </w:rPr>
    </w:lvl>
    <w:lvl w:ilvl="6" w:tplc="04090001" w:tentative="1">
      <w:start w:val="1"/>
      <w:numFmt w:val="bullet"/>
      <w:lvlText w:val=""/>
      <w:lvlJc w:val="left"/>
      <w:pPr>
        <w:ind w:left="4900" w:hanging="360"/>
      </w:pPr>
      <w:rPr>
        <w:rFonts w:ascii="Symbol" w:hAnsi="Symbol" w:hint="default"/>
      </w:rPr>
    </w:lvl>
    <w:lvl w:ilvl="7" w:tplc="04090003" w:tentative="1">
      <w:start w:val="1"/>
      <w:numFmt w:val="bullet"/>
      <w:lvlText w:val="o"/>
      <w:lvlJc w:val="left"/>
      <w:pPr>
        <w:ind w:left="5620" w:hanging="360"/>
      </w:pPr>
      <w:rPr>
        <w:rFonts w:ascii="Courier New" w:hAnsi="Courier New" w:cs="Courier New" w:hint="default"/>
      </w:rPr>
    </w:lvl>
    <w:lvl w:ilvl="8" w:tplc="04090005" w:tentative="1">
      <w:start w:val="1"/>
      <w:numFmt w:val="bullet"/>
      <w:lvlText w:val=""/>
      <w:lvlJc w:val="left"/>
      <w:pPr>
        <w:ind w:left="6340" w:hanging="360"/>
      </w:pPr>
      <w:rPr>
        <w:rFonts w:ascii="Wingdings" w:hAnsi="Wingdings" w:hint="default"/>
      </w:rPr>
    </w:lvl>
  </w:abstractNum>
  <w:abstractNum w:abstractNumId="15">
    <w:nsid w:val="324C3F1D"/>
    <w:multiLevelType w:val="hybridMultilevel"/>
    <w:tmpl w:val="DD9AD658"/>
    <w:lvl w:ilvl="0" w:tplc="04090001">
      <w:start w:val="1"/>
      <w:numFmt w:val="bullet"/>
      <w:lvlText w:val=""/>
      <w:lvlJc w:val="left"/>
      <w:pPr>
        <w:ind w:left="940" w:hanging="360"/>
      </w:pPr>
      <w:rPr>
        <w:rFonts w:ascii="Symbol" w:hAnsi="Symbol" w:hint="default"/>
      </w:rPr>
    </w:lvl>
    <w:lvl w:ilvl="1" w:tplc="04090003" w:tentative="1">
      <w:start w:val="1"/>
      <w:numFmt w:val="bullet"/>
      <w:lvlText w:val="o"/>
      <w:lvlJc w:val="left"/>
      <w:pPr>
        <w:ind w:left="1660" w:hanging="360"/>
      </w:pPr>
      <w:rPr>
        <w:rFonts w:ascii="Courier New" w:hAnsi="Courier New" w:cs="Courier New" w:hint="default"/>
      </w:rPr>
    </w:lvl>
    <w:lvl w:ilvl="2" w:tplc="04090005" w:tentative="1">
      <w:start w:val="1"/>
      <w:numFmt w:val="bullet"/>
      <w:lvlText w:val=""/>
      <w:lvlJc w:val="left"/>
      <w:pPr>
        <w:ind w:left="2380" w:hanging="360"/>
      </w:pPr>
      <w:rPr>
        <w:rFonts w:ascii="Wingdings" w:hAnsi="Wingdings" w:hint="default"/>
      </w:rPr>
    </w:lvl>
    <w:lvl w:ilvl="3" w:tplc="04090001" w:tentative="1">
      <w:start w:val="1"/>
      <w:numFmt w:val="bullet"/>
      <w:lvlText w:val=""/>
      <w:lvlJc w:val="left"/>
      <w:pPr>
        <w:ind w:left="3100" w:hanging="360"/>
      </w:pPr>
      <w:rPr>
        <w:rFonts w:ascii="Symbol" w:hAnsi="Symbol" w:hint="default"/>
      </w:rPr>
    </w:lvl>
    <w:lvl w:ilvl="4" w:tplc="04090003" w:tentative="1">
      <w:start w:val="1"/>
      <w:numFmt w:val="bullet"/>
      <w:lvlText w:val="o"/>
      <w:lvlJc w:val="left"/>
      <w:pPr>
        <w:ind w:left="3820" w:hanging="360"/>
      </w:pPr>
      <w:rPr>
        <w:rFonts w:ascii="Courier New" w:hAnsi="Courier New" w:cs="Courier New" w:hint="default"/>
      </w:rPr>
    </w:lvl>
    <w:lvl w:ilvl="5" w:tplc="04090005" w:tentative="1">
      <w:start w:val="1"/>
      <w:numFmt w:val="bullet"/>
      <w:lvlText w:val=""/>
      <w:lvlJc w:val="left"/>
      <w:pPr>
        <w:ind w:left="4540" w:hanging="360"/>
      </w:pPr>
      <w:rPr>
        <w:rFonts w:ascii="Wingdings" w:hAnsi="Wingdings" w:hint="default"/>
      </w:rPr>
    </w:lvl>
    <w:lvl w:ilvl="6" w:tplc="04090001" w:tentative="1">
      <w:start w:val="1"/>
      <w:numFmt w:val="bullet"/>
      <w:lvlText w:val=""/>
      <w:lvlJc w:val="left"/>
      <w:pPr>
        <w:ind w:left="5260" w:hanging="360"/>
      </w:pPr>
      <w:rPr>
        <w:rFonts w:ascii="Symbol" w:hAnsi="Symbol" w:hint="default"/>
      </w:rPr>
    </w:lvl>
    <w:lvl w:ilvl="7" w:tplc="04090003" w:tentative="1">
      <w:start w:val="1"/>
      <w:numFmt w:val="bullet"/>
      <w:lvlText w:val="o"/>
      <w:lvlJc w:val="left"/>
      <w:pPr>
        <w:ind w:left="5980" w:hanging="360"/>
      </w:pPr>
      <w:rPr>
        <w:rFonts w:ascii="Courier New" w:hAnsi="Courier New" w:cs="Courier New" w:hint="default"/>
      </w:rPr>
    </w:lvl>
    <w:lvl w:ilvl="8" w:tplc="04090005" w:tentative="1">
      <w:start w:val="1"/>
      <w:numFmt w:val="bullet"/>
      <w:lvlText w:val=""/>
      <w:lvlJc w:val="left"/>
      <w:pPr>
        <w:ind w:left="6700" w:hanging="360"/>
      </w:pPr>
      <w:rPr>
        <w:rFonts w:ascii="Wingdings" w:hAnsi="Wingdings" w:hint="default"/>
      </w:rPr>
    </w:lvl>
  </w:abstractNum>
  <w:abstractNum w:abstractNumId="16">
    <w:nsid w:val="36A50F2B"/>
    <w:multiLevelType w:val="hybridMultilevel"/>
    <w:tmpl w:val="E632AFEA"/>
    <w:lvl w:ilvl="0" w:tplc="0409000F">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17">
    <w:nsid w:val="3A74446F"/>
    <w:multiLevelType w:val="hybridMultilevel"/>
    <w:tmpl w:val="0C624A2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nsid w:val="3BFD25A0"/>
    <w:multiLevelType w:val="multilevel"/>
    <w:tmpl w:val="383A5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DF105D9"/>
    <w:multiLevelType w:val="hybridMultilevel"/>
    <w:tmpl w:val="258A6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0B05352"/>
    <w:multiLevelType w:val="multilevel"/>
    <w:tmpl w:val="8486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7332B83"/>
    <w:multiLevelType w:val="hybridMultilevel"/>
    <w:tmpl w:val="D2A6CA52"/>
    <w:lvl w:ilvl="0" w:tplc="8578F67C">
      <w:start w:val="1"/>
      <w:numFmt w:val="bullet"/>
      <w:lvlText w:val=""/>
      <w:lvlJc w:val="left"/>
      <w:pPr>
        <w:ind w:left="46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7E31ACE"/>
    <w:multiLevelType w:val="hybridMultilevel"/>
    <w:tmpl w:val="13B0ADD2"/>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3">
    <w:nsid w:val="4B7C2AC0"/>
    <w:multiLevelType w:val="hybridMultilevel"/>
    <w:tmpl w:val="5FEEB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28D3FDE"/>
    <w:multiLevelType w:val="hybridMultilevel"/>
    <w:tmpl w:val="F712F8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40C1662"/>
    <w:multiLevelType w:val="hybridMultilevel"/>
    <w:tmpl w:val="80C8E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FCB2B3E"/>
    <w:multiLevelType w:val="hybridMultilevel"/>
    <w:tmpl w:val="37CAC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620763D5"/>
    <w:multiLevelType w:val="multilevel"/>
    <w:tmpl w:val="805A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B64191A"/>
    <w:multiLevelType w:val="hybridMultilevel"/>
    <w:tmpl w:val="425E8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1A52520"/>
    <w:multiLevelType w:val="hybridMultilevel"/>
    <w:tmpl w:val="02561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89F31D6"/>
    <w:multiLevelType w:val="multilevel"/>
    <w:tmpl w:val="507E775A"/>
    <w:lvl w:ilvl="0">
      <w:start w:val="1"/>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nsid w:val="78EA7894"/>
    <w:multiLevelType w:val="hybridMultilevel"/>
    <w:tmpl w:val="897866B0"/>
    <w:lvl w:ilvl="0" w:tplc="04090001">
      <w:start w:val="1"/>
      <w:numFmt w:val="bullet"/>
      <w:lvlText w:val=""/>
      <w:lvlJc w:val="left"/>
      <w:pPr>
        <w:ind w:left="467" w:hanging="360"/>
      </w:pPr>
      <w:rPr>
        <w:rFonts w:ascii="Symbol" w:hAnsi="Symbol"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32">
    <w:nsid w:val="7A915E1A"/>
    <w:multiLevelType w:val="hybridMultilevel"/>
    <w:tmpl w:val="CD7A60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6"/>
  </w:num>
  <w:num w:numId="2">
    <w:abstractNumId w:val="11"/>
  </w:num>
  <w:num w:numId="3">
    <w:abstractNumId w:val="16"/>
  </w:num>
  <w:num w:numId="4">
    <w:abstractNumId w:val="17"/>
  </w:num>
  <w:num w:numId="5">
    <w:abstractNumId w:val="13"/>
  </w:num>
  <w:num w:numId="6">
    <w:abstractNumId w:val="17"/>
  </w:num>
  <w:num w:numId="7">
    <w:abstractNumId w:val="16"/>
  </w:num>
  <w:num w:numId="8">
    <w:abstractNumId w:val="23"/>
  </w:num>
  <w:num w:numId="9">
    <w:abstractNumId w:val="3"/>
  </w:num>
  <w:num w:numId="10">
    <w:abstractNumId w:val="24"/>
  </w:num>
  <w:num w:numId="11">
    <w:abstractNumId w:val="4"/>
  </w:num>
  <w:num w:numId="12">
    <w:abstractNumId w:val="32"/>
  </w:num>
  <w:num w:numId="13">
    <w:abstractNumId w:val="1"/>
  </w:num>
  <w:num w:numId="14">
    <w:abstractNumId w:val="19"/>
  </w:num>
  <w:num w:numId="15">
    <w:abstractNumId w:val="31"/>
  </w:num>
  <w:num w:numId="16">
    <w:abstractNumId w:val="2"/>
  </w:num>
  <w:num w:numId="17">
    <w:abstractNumId w:val="7"/>
  </w:num>
  <w:num w:numId="18">
    <w:abstractNumId w:val="27"/>
  </w:num>
  <w:num w:numId="19">
    <w:abstractNumId w:val="20"/>
  </w:num>
  <w:num w:numId="20">
    <w:abstractNumId w:val="18"/>
  </w:num>
  <w:num w:numId="21">
    <w:abstractNumId w:val="21"/>
  </w:num>
  <w:num w:numId="22">
    <w:abstractNumId w:val="25"/>
  </w:num>
  <w:num w:numId="23">
    <w:abstractNumId w:val="30"/>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22"/>
  </w:num>
  <w:num w:numId="27">
    <w:abstractNumId w:val="12"/>
  </w:num>
  <w:num w:numId="28">
    <w:abstractNumId w:val="8"/>
  </w:num>
  <w:num w:numId="29">
    <w:abstractNumId w:val="29"/>
  </w:num>
  <w:num w:numId="30">
    <w:abstractNumId w:val="28"/>
  </w:num>
  <w:num w:numId="31">
    <w:abstractNumId w:val="14"/>
  </w:num>
  <w:num w:numId="32">
    <w:abstractNumId w:val="5"/>
  </w:num>
  <w:num w:numId="33">
    <w:abstractNumId w:val="6"/>
  </w:num>
  <w:num w:numId="34">
    <w:abstractNumId w:val="10"/>
  </w:num>
  <w:num w:numId="3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FE4"/>
    <w:rsid w:val="000158FE"/>
    <w:rsid w:val="0003065A"/>
    <w:rsid w:val="0003786A"/>
    <w:rsid w:val="00042A97"/>
    <w:rsid w:val="000513DA"/>
    <w:rsid w:val="00066CDC"/>
    <w:rsid w:val="0007120F"/>
    <w:rsid w:val="001105A8"/>
    <w:rsid w:val="0014271D"/>
    <w:rsid w:val="00160D86"/>
    <w:rsid w:val="00181ABD"/>
    <w:rsid w:val="001A66DB"/>
    <w:rsid w:val="001A6E78"/>
    <w:rsid w:val="001C3BEC"/>
    <w:rsid w:val="001D645C"/>
    <w:rsid w:val="001E4A51"/>
    <w:rsid w:val="001F62E8"/>
    <w:rsid w:val="00251EE8"/>
    <w:rsid w:val="00257FB9"/>
    <w:rsid w:val="0028285E"/>
    <w:rsid w:val="002864DD"/>
    <w:rsid w:val="002928AA"/>
    <w:rsid w:val="0029735C"/>
    <w:rsid w:val="00297CFC"/>
    <w:rsid w:val="002A0792"/>
    <w:rsid w:val="002B19CD"/>
    <w:rsid w:val="002F1912"/>
    <w:rsid w:val="00301A5F"/>
    <w:rsid w:val="003131E8"/>
    <w:rsid w:val="00322D64"/>
    <w:rsid w:val="003466E6"/>
    <w:rsid w:val="00353B63"/>
    <w:rsid w:val="00376293"/>
    <w:rsid w:val="00391492"/>
    <w:rsid w:val="00394E67"/>
    <w:rsid w:val="003A2F4D"/>
    <w:rsid w:val="003A5D08"/>
    <w:rsid w:val="003B29B1"/>
    <w:rsid w:val="0043156A"/>
    <w:rsid w:val="00450058"/>
    <w:rsid w:val="004539E3"/>
    <w:rsid w:val="0047254C"/>
    <w:rsid w:val="004951D4"/>
    <w:rsid w:val="004B764B"/>
    <w:rsid w:val="004C5872"/>
    <w:rsid w:val="004E040A"/>
    <w:rsid w:val="004E54B7"/>
    <w:rsid w:val="004E5BA2"/>
    <w:rsid w:val="004E6C57"/>
    <w:rsid w:val="005030CC"/>
    <w:rsid w:val="00511285"/>
    <w:rsid w:val="00513739"/>
    <w:rsid w:val="005264D7"/>
    <w:rsid w:val="00544EA7"/>
    <w:rsid w:val="00583AB5"/>
    <w:rsid w:val="0059776E"/>
    <w:rsid w:val="005E6936"/>
    <w:rsid w:val="00600843"/>
    <w:rsid w:val="0061179C"/>
    <w:rsid w:val="00636F09"/>
    <w:rsid w:val="00644429"/>
    <w:rsid w:val="00666678"/>
    <w:rsid w:val="00692EAB"/>
    <w:rsid w:val="00735652"/>
    <w:rsid w:val="0075107E"/>
    <w:rsid w:val="00767643"/>
    <w:rsid w:val="00777134"/>
    <w:rsid w:val="0079274A"/>
    <w:rsid w:val="007A0664"/>
    <w:rsid w:val="007A5C24"/>
    <w:rsid w:val="007E042B"/>
    <w:rsid w:val="007F7731"/>
    <w:rsid w:val="00824E15"/>
    <w:rsid w:val="008337F8"/>
    <w:rsid w:val="008648A7"/>
    <w:rsid w:val="00864C5E"/>
    <w:rsid w:val="008740E9"/>
    <w:rsid w:val="008A1423"/>
    <w:rsid w:val="008A2F60"/>
    <w:rsid w:val="008A6D5A"/>
    <w:rsid w:val="0097724B"/>
    <w:rsid w:val="00987217"/>
    <w:rsid w:val="009A36EB"/>
    <w:rsid w:val="009B77EF"/>
    <w:rsid w:val="009C0A72"/>
    <w:rsid w:val="00A049C8"/>
    <w:rsid w:val="00A3714C"/>
    <w:rsid w:val="00A577AE"/>
    <w:rsid w:val="00A672AA"/>
    <w:rsid w:val="00A944E3"/>
    <w:rsid w:val="00AD63A5"/>
    <w:rsid w:val="00B22DF1"/>
    <w:rsid w:val="00B33F87"/>
    <w:rsid w:val="00B4350A"/>
    <w:rsid w:val="00B5482D"/>
    <w:rsid w:val="00B726F7"/>
    <w:rsid w:val="00BC3F48"/>
    <w:rsid w:val="00BC422A"/>
    <w:rsid w:val="00BE6661"/>
    <w:rsid w:val="00BF1A4E"/>
    <w:rsid w:val="00C3471D"/>
    <w:rsid w:val="00C40D60"/>
    <w:rsid w:val="00C432A3"/>
    <w:rsid w:val="00C633F2"/>
    <w:rsid w:val="00C80DAA"/>
    <w:rsid w:val="00C85451"/>
    <w:rsid w:val="00C86EF2"/>
    <w:rsid w:val="00CB1A46"/>
    <w:rsid w:val="00CB7369"/>
    <w:rsid w:val="00CC05DB"/>
    <w:rsid w:val="00CD7335"/>
    <w:rsid w:val="00CE321F"/>
    <w:rsid w:val="00D02FE4"/>
    <w:rsid w:val="00D07EBE"/>
    <w:rsid w:val="00D46D6B"/>
    <w:rsid w:val="00D964DC"/>
    <w:rsid w:val="00DA60A8"/>
    <w:rsid w:val="00DB45FA"/>
    <w:rsid w:val="00DC7A81"/>
    <w:rsid w:val="00DE1165"/>
    <w:rsid w:val="00DE6688"/>
    <w:rsid w:val="00E111CF"/>
    <w:rsid w:val="00E304E2"/>
    <w:rsid w:val="00E44822"/>
    <w:rsid w:val="00E924B0"/>
    <w:rsid w:val="00E93162"/>
    <w:rsid w:val="00EB2C5D"/>
    <w:rsid w:val="00EC7503"/>
    <w:rsid w:val="00EF1F8E"/>
    <w:rsid w:val="00EF34F1"/>
    <w:rsid w:val="00F06FF8"/>
    <w:rsid w:val="00F22B14"/>
    <w:rsid w:val="00F239BF"/>
    <w:rsid w:val="00F34DEE"/>
    <w:rsid w:val="00F37DAA"/>
    <w:rsid w:val="00F6196D"/>
    <w:rsid w:val="00F727EF"/>
    <w:rsid w:val="00F747E6"/>
    <w:rsid w:val="00F80934"/>
    <w:rsid w:val="00F93125"/>
    <w:rsid w:val="00F951E3"/>
    <w:rsid w:val="00FA4333"/>
    <w:rsid w:val="00FA5649"/>
    <w:rsid w:val="00FA757B"/>
    <w:rsid w:val="00FD0818"/>
    <w:rsid w:val="00FF13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 w:type="character" w:customStyle="1" w:styleId="01-standardsChar">
    <w:name w:val="01-standards Char"/>
    <w:link w:val="01-standards"/>
    <w:locked/>
    <w:rsid w:val="008740E9"/>
    <w:rPr>
      <w:rFonts w:ascii="Perpetua" w:hAnsi="Perpetua"/>
    </w:rPr>
  </w:style>
  <w:style w:type="paragraph" w:customStyle="1" w:styleId="01-standards">
    <w:name w:val="01-standards"/>
    <w:basedOn w:val="Normal"/>
    <w:link w:val="01-standardsChar"/>
    <w:qFormat/>
    <w:rsid w:val="008740E9"/>
    <w:pPr>
      <w:numPr>
        <w:numId w:val="24"/>
      </w:numPr>
      <w:spacing w:before="60" w:after="60" w:line="240" w:lineRule="auto"/>
    </w:pPr>
    <w:rPr>
      <w:rFonts w:ascii="Perpetua" w:hAnsi="Perpetua"/>
    </w:rPr>
  </w:style>
  <w:style w:type="character" w:customStyle="1" w:styleId="Clarification">
    <w:name w:val="Clarification"/>
    <w:uiPriority w:val="1"/>
    <w:qFormat/>
    <w:rsid w:val="008740E9"/>
    <w:rPr>
      <w:rFonts w:ascii="Perpetua Italic" w:eastAsia="ヒラギノ角ゴ Pro W3" w:hAnsi="Perpetua Italic" w:hint="default"/>
      <w:b w:val="0"/>
      <w:bCs w:val="0"/>
      <w:i w:val="0"/>
      <w:iCs w:val="0"/>
      <w:color w:val="000000"/>
      <w:sz w:val="20"/>
    </w:rPr>
  </w:style>
  <w:style w:type="character" w:styleId="FollowedHyperlink">
    <w:name w:val="FollowedHyperlink"/>
    <w:basedOn w:val="DefaultParagraphFont"/>
    <w:uiPriority w:val="99"/>
    <w:semiHidden/>
    <w:unhideWhenUsed/>
    <w:rsid w:val="00EF34F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 w:type="character" w:customStyle="1" w:styleId="01-standardsChar">
    <w:name w:val="01-standards Char"/>
    <w:link w:val="01-standards"/>
    <w:locked/>
    <w:rsid w:val="008740E9"/>
    <w:rPr>
      <w:rFonts w:ascii="Perpetua" w:hAnsi="Perpetua"/>
    </w:rPr>
  </w:style>
  <w:style w:type="paragraph" w:customStyle="1" w:styleId="01-standards">
    <w:name w:val="01-standards"/>
    <w:basedOn w:val="Normal"/>
    <w:link w:val="01-standardsChar"/>
    <w:qFormat/>
    <w:rsid w:val="008740E9"/>
    <w:pPr>
      <w:numPr>
        <w:numId w:val="24"/>
      </w:numPr>
      <w:spacing w:before="60" w:after="60" w:line="240" w:lineRule="auto"/>
    </w:pPr>
    <w:rPr>
      <w:rFonts w:ascii="Perpetua" w:hAnsi="Perpetua"/>
    </w:rPr>
  </w:style>
  <w:style w:type="character" w:customStyle="1" w:styleId="Clarification">
    <w:name w:val="Clarification"/>
    <w:uiPriority w:val="1"/>
    <w:qFormat/>
    <w:rsid w:val="008740E9"/>
    <w:rPr>
      <w:rFonts w:ascii="Perpetua Italic" w:eastAsia="ヒラギノ角ゴ Pro W3" w:hAnsi="Perpetua Italic" w:hint="default"/>
      <w:b w:val="0"/>
      <w:bCs w:val="0"/>
      <w:i w:val="0"/>
      <w:iCs w:val="0"/>
      <w:color w:val="000000"/>
      <w:sz w:val="20"/>
    </w:rPr>
  </w:style>
  <w:style w:type="character" w:styleId="FollowedHyperlink">
    <w:name w:val="FollowedHyperlink"/>
    <w:basedOn w:val="DefaultParagraphFont"/>
    <w:uiPriority w:val="99"/>
    <w:semiHidden/>
    <w:unhideWhenUsed/>
    <w:rsid w:val="00EF34F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62070">
      <w:bodyDiv w:val="1"/>
      <w:marLeft w:val="0"/>
      <w:marRight w:val="0"/>
      <w:marTop w:val="0"/>
      <w:marBottom w:val="0"/>
      <w:divBdr>
        <w:top w:val="none" w:sz="0" w:space="0" w:color="auto"/>
        <w:left w:val="none" w:sz="0" w:space="0" w:color="auto"/>
        <w:bottom w:val="none" w:sz="0" w:space="0" w:color="auto"/>
        <w:right w:val="none" w:sz="0" w:space="0" w:color="auto"/>
      </w:divBdr>
    </w:div>
    <w:div w:id="270167090">
      <w:bodyDiv w:val="1"/>
      <w:marLeft w:val="0"/>
      <w:marRight w:val="0"/>
      <w:marTop w:val="0"/>
      <w:marBottom w:val="0"/>
      <w:divBdr>
        <w:top w:val="none" w:sz="0" w:space="0" w:color="auto"/>
        <w:left w:val="none" w:sz="0" w:space="0" w:color="auto"/>
        <w:bottom w:val="none" w:sz="0" w:space="0" w:color="auto"/>
        <w:right w:val="none" w:sz="0" w:space="0" w:color="auto"/>
      </w:divBdr>
    </w:div>
    <w:div w:id="445582327">
      <w:bodyDiv w:val="1"/>
      <w:marLeft w:val="0"/>
      <w:marRight w:val="0"/>
      <w:marTop w:val="0"/>
      <w:marBottom w:val="0"/>
      <w:divBdr>
        <w:top w:val="none" w:sz="0" w:space="0" w:color="auto"/>
        <w:left w:val="none" w:sz="0" w:space="0" w:color="auto"/>
        <w:bottom w:val="none" w:sz="0" w:space="0" w:color="auto"/>
        <w:right w:val="none" w:sz="0" w:space="0" w:color="auto"/>
      </w:divBdr>
    </w:div>
    <w:div w:id="759907872">
      <w:bodyDiv w:val="1"/>
      <w:marLeft w:val="0"/>
      <w:marRight w:val="0"/>
      <w:marTop w:val="0"/>
      <w:marBottom w:val="0"/>
      <w:divBdr>
        <w:top w:val="none" w:sz="0" w:space="0" w:color="auto"/>
        <w:left w:val="none" w:sz="0" w:space="0" w:color="auto"/>
        <w:bottom w:val="none" w:sz="0" w:space="0" w:color="auto"/>
        <w:right w:val="none" w:sz="0" w:space="0" w:color="auto"/>
      </w:divBdr>
    </w:div>
    <w:div w:id="945312258">
      <w:bodyDiv w:val="1"/>
      <w:marLeft w:val="0"/>
      <w:marRight w:val="0"/>
      <w:marTop w:val="0"/>
      <w:marBottom w:val="0"/>
      <w:divBdr>
        <w:top w:val="none" w:sz="0" w:space="0" w:color="auto"/>
        <w:left w:val="none" w:sz="0" w:space="0" w:color="auto"/>
        <w:bottom w:val="none" w:sz="0" w:space="0" w:color="auto"/>
        <w:right w:val="none" w:sz="0" w:space="0" w:color="auto"/>
      </w:divBdr>
    </w:div>
    <w:div w:id="1514144818">
      <w:bodyDiv w:val="1"/>
      <w:marLeft w:val="0"/>
      <w:marRight w:val="0"/>
      <w:marTop w:val="0"/>
      <w:marBottom w:val="0"/>
      <w:divBdr>
        <w:top w:val="none" w:sz="0" w:space="0" w:color="auto"/>
        <w:left w:val="none" w:sz="0" w:space="0" w:color="auto"/>
        <w:bottom w:val="none" w:sz="0" w:space="0" w:color="auto"/>
        <w:right w:val="none" w:sz="0" w:space="0" w:color="auto"/>
      </w:divBdr>
    </w:div>
    <w:div w:id="1576818769">
      <w:bodyDiv w:val="1"/>
      <w:marLeft w:val="0"/>
      <w:marRight w:val="0"/>
      <w:marTop w:val="0"/>
      <w:marBottom w:val="0"/>
      <w:divBdr>
        <w:top w:val="none" w:sz="0" w:space="0" w:color="auto"/>
        <w:left w:val="none" w:sz="0" w:space="0" w:color="auto"/>
        <w:bottom w:val="none" w:sz="0" w:space="0" w:color="auto"/>
        <w:right w:val="none" w:sz="0" w:space="0" w:color="auto"/>
      </w:divBdr>
    </w:div>
    <w:div w:id="1803687549">
      <w:bodyDiv w:val="1"/>
      <w:marLeft w:val="0"/>
      <w:marRight w:val="0"/>
      <w:marTop w:val="0"/>
      <w:marBottom w:val="0"/>
      <w:divBdr>
        <w:top w:val="none" w:sz="0" w:space="0" w:color="auto"/>
        <w:left w:val="none" w:sz="0" w:space="0" w:color="auto"/>
        <w:bottom w:val="none" w:sz="0" w:space="0" w:color="auto"/>
        <w:right w:val="none" w:sz="0" w:space="0" w:color="auto"/>
      </w:divBdr>
    </w:div>
    <w:div w:id="1816021810">
      <w:bodyDiv w:val="1"/>
      <w:marLeft w:val="0"/>
      <w:marRight w:val="0"/>
      <w:marTop w:val="0"/>
      <w:marBottom w:val="0"/>
      <w:divBdr>
        <w:top w:val="none" w:sz="0" w:space="0" w:color="auto"/>
        <w:left w:val="none" w:sz="0" w:space="0" w:color="auto"/>
        <w:bottom w:val="none" w:sz="0" w:space="0" w:color="auto"/>
        <w:right w:val="none" w:sz="0" w:space="0" w:color="auto"/>
      </w:divBdr>
    </w:div>
    <w:div w:id="187761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restandards.org/ELA-Literacy/RI/1/5/" TargetMode="External"/><Relationship Id="rId18" Type="http://schemas.openxmlformats.org/officeDocument/2006/relationships/hyperlink" Target="http://www.corestandards.org/ELA-Literacy/RI/1/10/" TargetMode="External"/><Relationship Id="rId26" Type="http://schemas.openxmlformats.org/officeDocument/2006/relationships/hyperlink" Target="http://www.corestandards.org/ELA-Literacy/SL/1/1/b/"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www.corestandards.org/ELA-Literacy/W/1/6/" TargetMode="External"/><Relationship Id="rId34" Type="http://schemas.openxmlformats.org/officeDocument/2006/relationships/hyperlink" Target="https://writer.zoho.com/public/sbgrace/habitats-and-oceans/noband" TargetMode="External"/><Relationship Id="rId7" Type="http://schemas.openxmlformats.org/officeDocument/2006/relationships/footnotes" Target="footnotes.xml"/><Relationship Id="rId12" Type="http://schemas.openxmlformats.org/officeDocument/2006/relationships/hyperlink" Target="http://www.corestandards.org/ELA-Literacy/RI/1/4/" TargetMode="External"/><Relationship Id="rId17" Type="http://schemas.openxmlformats.org/officeDocument/2006/relationships/hyperlink" Target="http://www.corestandards.org/ELA-Literacy/RI/1/9/" TargetMode="External"/><Relationship Id="rId25" Type="http://schemas.openxmlformats.org/officeDocument/2006/relationships/hyperlink" Target="http://www.corestandards.org/ELA-Literacy/SL/1/1/a/" TargetMode="External"/><Relationship Id="rId33" Type="http://schemas.openxmlformats.org/officeDocument/2006/relationships/hyperlink" Target="http://www.corestandards.org/ELA-Literacy/L/1" TargetMode="External"/><Relationship Id="rId38" Type="http://schemas.openxmlformats.org/officeDocument/2006/relationships/hyperlink" Target="http://crayonbits.blogspot.jp/" TargetMode="External"/><Relationship Id="rId2" Type="http://schemas.openxmlformats.org/officeDocument/2006/relationships/numbering" Target="numbering.xml"/><Relationship Id="rId16" Type="http://schemas.openxmlformats.org/officeDocument/2006/relationships/hyperlink" Target="http://www.corestandards.org/ELA-Literacy/RI/1/8/" TargetMode="External"/><Relationship Id="rId20" Type="http://schemas.openxmlformats.org/officeDocument/2006/relationships/hyperlink" Target="http://www.corestandards.org/ELA-Literacy/W/1/5/" TargetMode="External"/><Relationship Id="rId29" Type="http://schemas.openxmlformats.org/officeDocument/2006/relationships/hyperlink" Target="http://www.corestandards.org/ELA-Literacy/SL/1/3/"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restandards.org/ELA-Literacy/RI/1/3/" TargetMode="External"/><Relationship Id="rId24" Type="http://schemas.openxmlformats.org/officeDocument/2006/relationships/hyperlink" Target="http://www.corestandards.org/ELA-Literacy/SL/1/1/" TargetMode="External"/><Relationship Id="rId32" Type="http://schemas.openxmlformats.org/officeDocument/2006/relationships/hyperlink" Target="http://www.corestandards.org/ELA-Literacy/SL/1/6/" TargetMode="External"/><Relationship Id="rId37" Type="http://schemas.openxmlformats.org/officeDocument/2006/relationships/hyperlink" Target="http://www.mybookezz.org/ebook.php?u=aHR0cDovL2thdGhvMy5wZW9wbGUud20uZWR1L3BsYW50dW5pdC5wZGYKUGlja2luZyBBcGFydCBQbG"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corestandards.org/ELA-Literacy/RI/1/7/" TargetMode="External"/><Relationship Id="rId23" Type="http://schemas.openxmlformats.org/officeDocument/2006/relationships/hyperlink" Target="http://www.corestandards.org/ELA-Literacy/W/1/8/" TargetMode="External"/><Relationship Id="rId28" Type="http://schemas.openxmlformats.org/officeDocument/2006/relationships/hyperlink" Target="http://www.corestandards.org/ELA-Literacy/SL/1/2/" TargetMode="External"/><Relationship Id="rId36" Type="http://schemas.openxmlformats.org/officeDocument/2006/relationships/hyperlink" Target="http://www.discoveryeducation.com/teachers/free-lesson-plans/habitats-of-the-world.cfm" TargetMode="External"/><Relationship Id="rId10" Type="http://schemas.openxmlformats.org/officeDocument/2006/relationships/hyperlink" Target="http://www.corestandards.org/ELA-Literacy/RI/1/2/" TargetMode="External"/><Relationship Id="rId19" Type="http://schemas.openxmlformats.org/officeDocument/2006/relationships/hyperlink" Target="http://www.corestandards.org/ELA-Literacy/W/1/2/" TargetMode="External"/><Relationship Id="rId31" Type="http://schemas.openxmlformats.org/officeDocument/2006/relationships/hyperlink" Target="http://www.corestandards.org/ELA-Literacy/SL/1/5/" TargetMode="External"/><Relationship Id="rId4" Type="http://schemas.microsoft.com/office/2007/relationships/stylesWithEffects" Target="stylesWithEffects.xml"/><Relationship Id="rId9" Type="http://schemas.openxmlformats.org/officeDocument/2006/relationships/hyperlink" Target="http://www.corestandards.org/ELA-Literacy/RI/1/1/" TargetMode="External"/><Relationship Id="rId14" Type="http://schemas.openxmlformats.org/officeDocument/2006/relationships/hyperlink" Target="http://www.corestandards.org/ELA-Literacy/RI/1/6/" TargetMode="External"/><Relationship Id="rId22" Type="http://schemas.openxmlformats.org/officeDocument/2006/relationships/hyperlink" Target="http://www.corestandards.org/ELA-Literacy/W/1/7/" TargetMode="External"/><Relationship Id="rId27" Type="http://schemas.openxmlformats.org/officeDocument/2006/relationships/hyperlink" Target="http://www.corestandards.org/ELA-Literacy/SL/1/1/c/" TargetMode="External"/><Relationship Id="rId30" Type="http://schemas.openxmlformats.org/officeDocument/2006/relationships/hyperlink" Target="http://www.corestandards.org/ELA-Literacy/SL/1/4/" TargetMode="External"/><Relationship Id="rId35" Type="http://schemas.openxmlformats.org/officeDocument/2006/relationships/hyperlink" Target="http://fun-in-first.blogspot.com/2011/09/habitat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1st Grade</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2193</Words>
  <Characters>11210</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STEM Integrated Concepts:  Life Science</vt:lpstr>
    </vt:vector>
  </TitlesOfParts>
  <Company>Microsoft</Company>
  <LinksUpToDate>false</LinksUpToDate>
  <CharactersWithSpaces>13342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STEM Integrated Concepts:  Life Science</dc:title>
  <dc:creator>Heather Baker</dc:creator>
  <cp:lastModifiedBy>Nhan H Nguyen</cp:lastModifiedBy>
  <cp:revision>3</cp:revision>
  <dcterms:created xsi:type="dcterms:W3CDTF">2015-09-21T14:47:00Z</dcterms:created>
  <dcterms:modified xsi:type="dcterms:W3CDTF">2015-09-21T14:51:00Z</dcterms:modified>
</cp:coreProperties>
</file>